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9F" w:rsidRPr="001335CC" w:rsidRDefault="001E409F" w:rsidP="001E409F">
      <w:pPr>
        <w:widowControl w:val="0"/>
        <w:autoSpaceDE w:val="0"/>
        <w:autoSpaceDN w:val="0"/>
        <w:adjustRightInd w:val="0"/>
        <w:spacing w:line="276" w:lineRule="auto"/>
        <w:jc w:val="both"/>
        <w:rPr>
          <w:sz w:val="22"/>
          <w:szCs w:val="22"/>
          <w:lang w:val="sr-Cyrl-CS"/>
        </w:rPr>
      </w:pPr>
      <w:bookmarkStart w:id="0" w:name="_Hlk29379559"/>
      <w:bookmarkStart w:id="1" w:name="_GoBack"/>
      <w:bookmarkEnd w:id="1"/>
      <w:r w:rsidRPr="001335CC">
        <w:rPr>
          <w:sz w:val="22"/>
          <w:szCs w:val="22"/>
          <w:lang w:val="ru-RU"/>
        </w:rPr>
        <w:t xml:space="preserve">На основу </w:t>
      </w:r>
      <w:r w:rsidRPr="001335CC">
        <w:rPr>
          <w:sz w:val="22"/>
          <w:szCs w:val="22"/>
          <w:lang w:val="sr-Cyrl-CS"/>
        </w:rPr>
        <w:t>р</w:t>
      </w:r>
      <w:r w:rsidRPr="001335CC">
        <w:rPr>
          <w:sz w:val="22"/>
          <w:szCs w:val="22"/>
          <w:lang w:val="ru-RU"/>
        </w:rPr>
        <w:t>ешења  стечајног судије Привредн</w:t>
      </w:r>
      <w:r w:rsidRPr="001335CC">
        <w:rPr>
          <w:sz w:val="22"/>
          <w:szCs w:val="22"/>
          <w:lang w:val="sr-Cyrl-CS"/>
        </w:rPr>
        <w:t>ог</w:t>
      </w:r>
      <w:r w:rsidRPr="001335CC">
        <w:rPr>
          <w:sz w:val="22"/>
          <w:szCs w:val="22"/>
          <w:lang w:val="ru-RU"/>
        </w:rPr>
        <w:t xml:space="preserve"> суд</w:t>
      </w:r>
      <w:r w:rsidRPr="001335CC">
        <w:rPr>
          <w:sz w:val="22"/>
          <w:szCs w:val="22"/>
          <w:lang w:val="sr-Cyrl-CS"/>
        </w:rPr>
        <w:t>а</w:t>
      </w:r>
      <w:r w:rsidRPr="001335CC">
        <w:rPr>
          <w:sz w:val="22"/>
          <w:szCs w:val="22"/>
          <w:lang w:val="ru-RU"/>
        </w:rPr>
        <w:t xml:space="preserve"> у </w:t>
      </w:r>
      <w:r w:rsidRPr="001335CC">
        <w:rPr>
          <w:sz w:val="22"/>
          <w:szCs w:val="22"/>
          <w:lang w:val="sr-Cyrl-RS"/>
        </w:rPr>
        <w:t>Београду</w:t>
      </w:r>
      <w:r w:rsidRPr="001335CC">
        <w:rPr>
          <w:sz w:val="22"/>
          <w:szCs w:val="22"/>
          <w:lang w:val="ru-RU"/>
        </w:rPr>
        <w:t xml:space="preserve"> број Ст. бр. </w:t>
      </w:r>
      <w:bookmarkStart w:id="2" w:name="_Hlk495919828"/>
      <w:r w:rsidRPr="001335CC">
        <w:rPr>
          <w:sz w:val="22"/>
          <w:szCs w:val="22"/>
          <w:lang w:val="sr-Cyrl-RS"/>
        </w:rPr>
        <w:t>74</w:t>
      </w:r>
      <w:r w:rsidRPr="001335CC">
        <w:rPr>
          <w:sz w:val="22"/>
          <w:szCs w:val="22"/>
          <w:lang w:val="ru-RU"/>
        </w:rPr>
        <w:t>/</w:t>
      </w:r>
      <w:r w:rsidRPr="001335CC">
        <w:rPr>
          <w:sz w:val="22"/>
          <w:szCs w:val="22"/>
          <w:lang w:val="sr-Cyrl-RS"/>
        </w:rPr>
        <w:t>2016</w:t>
      </w:r>
      <w:r w:rsidRPr="001335CC">
        <w:rPr>
          <w:sz w:val="22"/>
          <w:szCs w:val="22"/>
          <w:lang w:val="sr-Latn-RS"/>
        </w:rPr>
        <w:t xml:space="preserve"> </w:t>
      </w:r>
      <w:r w:rsidRPr="001335CC">
        <w:rPr>
          <w:sz w:val="22"/>
          <w:szCs w:val="22"/>
          <w:lang w:val="ru-RU"/>
        </w:rPr>
        <w:t xml:space="preserve">од </w:t>
      </w:r>
      <w:r w:rsidRPr="001335CC">
        <w:rPr>
          <w:sz w:val="22"/>
          <w:szCs w:val="22"/>
          <w:lang w:val="sr-Latn-RS"/>
        </w:rPr>
        <w:t>09</w:t>
      </w:r>
      <w:r w:rsidRPr="001335CC">
        <w:rPr>
          <w:sz w:val="22"/>
          <w:szCs w:val="22"/>
          <w:lang w:val="ru-RU"/>
        </w:rPr>
        <w:t>.</w:t>
      </w:r>
      <w:r w:rsidRPr="001335CC">
        <w:rPr>
          <w:sz w:val="22"/>
          <w:szCs w:val="22"/>
          <w:lang w:val="sr-Latn-RS"/>
        </w:rPr>
        <w:t>08</w:t>
      </w:r>
      <w:r w:rsidRPr="001335CC">
        <w:rPr>
          <w:sz w:val="22"/>
          <w:szCs w:val="22"/>
          <w:lang w:val="ru-RU"/>
        </w:rPr>
        <w:t>.201</w:t>
      </w:r>
      <w:bookmarkEnd w:id="2"/>
      <w:r w:rsidRPr="001335CC">
        <w:rPr>
          <w:sz w:val="22"/>
          <w:szCs w:val="22"/>
          <w:lang w:val="sr-Cyrl-RS"/>
        </w:rPr>
        <w:t>6</w:t>
      </w:r>
      <w:r w:rsidRPr="001335CC">
        <w:rPr>
          <w:sz w:val="22"/>
          <w:szCs w:val="22"/>
          <w:lang w:val="ru-RU"/>
        </w:rPr>
        <w:t>. године, а у складу са члан</w:t>
      </w:r>
      <w:r w:rsidRPr="001335CC">
        <w:rPr>
          <w:sz w:val="22"/>
          <w:szCs w:val="22"/>
        </w:rPr>
        <w:t>o</w:t>
      </w:r>
      <w:r w:rsidRPr="001335CC">
        <w:rPr>
          <w:sz w:val="22"/>
          <w:szCs w:val="22"/>
          <w:lang w:val="ru-RU"/>
        </w:rPr>
        <w:t>вима 131., 132. и 133. Закона о стечају</w:t>
      </w:r>
      <w:r w:rsidRPr="001335CC">
        <w:rPr>
          <w:sz w:val="22"/>
          <w:szCs w:val="22"/>
        </w:rPr>
        <w:t xml:space="preserve"> </w:t>
      </w:r>
      <w:r w:rsidRPr="001335CC">
        <w:rPr>
          <w:sz w:val="22"/>
          <w:szCs w:val="22"/>
          <w:lang w:val="sr-Cyrl-RS"/>
        </w:rPr>
        <w:t>(„</w:t>
      </w:r>
      <w:proofErr w:type="spellStart"/>
      <w:r w:rsidRPr="001335CC">
        <w:rPr>
          <w:sz w:val="22"/>
          <w:szCs w:val="22"/>
        </w:rPr>
        <w:t>Службени</w:t>
      </w:r>
      <w:proofErr w:type="spellEnd"/>
      <w:r w:rsidRPr="001335CC">
        <w:rPr>
          <w:sz w:val="22"/>
          <w:szCs w:val="22"/>
        </w:rPr>
        <w:t xml:space="preserve"> </w:t>
      </w:r>
      <w:proofErr w:type="spellStart"/>
      <w:r w:rsidRPr="001335CC">
        <w:rPr>
          <w:sz w:val="22"/>
          <w:szCs w:val="22"/>
        </w:rPr>
        <w:t>гласник</w:t>
      </w:r>
      <w:proofErr w:type="spellEnd"/>
      <w:r w:rsidRPr="001335CC">
        <w:rPr>
          <w:sz w:val="22"/>
          <w:szCs w:val="22"/>
        </w:rPr>
        <w:t xml:space="preserve">  </w:t>
      </w:r>
      <w:proofErr w:type="spellStart"/>
      <w:r w:rsidRPr="001335CC">
        <w:rPr>
          <w:sz w:val="22"/>
          <w:szCs w:val="22"/>
        </w:rPr>
        <w:t>Републике</w:t>
      </w:r>
      <w:proofErr w:type="spellEnd"/>
      <w:r w:rsidRPr="001335CC">
        <w:rPr>
          <w:sz w:val="22"/>
          <w:szCs w:val="22"/>
        </w:rPr>
        <w:t xml:space="preserve"> </w:t>
      </w:r>
      <w:proofErr w:type="spellStart"/>
      <w:r w:rsidRPr="001335CC">
        <w:rPr>
          <w:sz w:val="22"/>
          <w:szCs w:val="22"/>
        </w:rPr>
        <w:t>Србије</w:t>
      </w:r>
      <w:proofErr w:type="spellEnd"/>
      <w:r w:rsidRPr="001335CC">
        <w:rPr>
          <w:sz w:val="22"/>
          <w:szCs w:val="22"/>
          <w:lang w:val="sr-Cyrl-RS"/>
        </w:rPr>
        <w:t>“</w:t>
      </w:r>
      <w:r w:rsidRPr="001335CC">
        <w:rPr>
          <w:sz w:val="22"/>
          <w:szCs w:val="22"/>
        </w:rPr>
        <w:t xml:space="preserve"> </w:t>
      </w:r>
      <w:proofErr w:type="spellStart"/>
      <w:r w:rsidRPr="001335CC">
        <w:rPr>
          <w:sz w:val="22"/>
          <w:szCs w:val="22"/>
        </w:rPr>
        <w:t>број</w:t>
      </w:r>
      <w:proofErr w:type="spellEnd"/>
      <w:r w:rsidRPr="001335CC">
        <w:rPr>
          <w:sz w:val="22"/>
          <w:szCs w:val="22"/>
        </w:rPr>
        <w:t xml:space="preserve"> 104/2009</w:t>
      </w:r>
      <w:r w:rsidRPr="001335CC">
        <w:rPr>
          <w:sz w:val="22"/>
          <w:szCs w:val="22"/>
          <w:lang w:val="sr-Cyrl-RS"/>
        </w:rPr>
        <w:t>,99/2011 – др.закон, 71/2012 – одлука УС, 83/2014,113/2017,44/2018 и 95/2018</w:t>
      </w:r>
      <w:r w:rsidRPr="001335CC">
        <w:rPr>
          <w:sz w:val="22"/>
          <w:szCs w:val="22"/>
          <w:lang w:val="ru-RU"/>
        </w:rPr>
        <w:t>) и Националним стандардом број 5 о начину и поступку уновчења имовине стечајног дужника («Службени гласник Републике Србије» број 13/2010), Агенција за лиценцирање стечајних управника, као стечајни управник стечајног дужника</w:t>
      </w:r>
    </w:p>
    <w:p w:rsidR="001E409F" w:rsidRPr="001335CC" w:rsidRDefault="001E409F" w:rsidP="001E409F">
      <w:pPr>
        <w:widowControl w:val="0"/>
        <w:autoSpaceDE w:val="0"/>
        <w:autoSpaceDN w:val="0"/>
        <w:adjustRightInd w:val="0"/>
        <w:spacing w:line="276" w:lineRule="auto"/>
        <w:jc w:val="both"/>
        <w:rPr>
          <w:sz w:val="22"/>
          <w:szCs w:val="22"/>
          <w:lang w:val="sr-Cyrl-CS"/>
        </w:rPr>
      </w:pPr>
    </w:p>
    <w:p w:rsidR="001E409F" w:rsidRPr="001335CC" w:rsidRDefault="001E409F" w:rsidP="001E409F">
      <w:pPr>
        <w:pStyle w:val="Heading3"/>
        <w:tabs>
          <w:tab w:val="left" w:pos="545"/>
          <w:tab w:val="left" w:pos="546"/>
          <w:tab w:val="left" w:pos="6166"/>
          <w:tab w:val="left" w:pos="8105"/>
        </w:tabs>
        <w:ind w:left="545"/>
        <w:jc w:val="center"/>
        <w:rPr>
          <w:sz w:val="22"/>
          <w:szCs w:val="22"/>
          <w:lang w:val="ru-RU"/>
        </w:rPr>
      </w:pPr>
      <w:r w:rsidRPr="001335CC">
        <w:rPr>
          <w:sz w:val="22"/>
          <w:szCs w:val="22"/>
          <w:lang w:val="ru-RU"/>
        </w:rPr>
        <w:t xml:space="preserve">ДП ХОТЕЛ ДОМ ПРОСВЕТНИХ РАДНИКА ЈУГОСЛАВИЈЕ БЕОГРАД </w:t>
      </w:r>
    </w:p>
    <w:p w:rsidR="001E409F" w:rsidRPr="001335CC" w:rsidRDefault="001E409F" w:rsidP="001E409F">
      <w:pPr>
        <w:pStyle w:val="Heading3"/>
        <w:tabs>
          <w:tab w:val="left" w:pos="545"/>
          <w:tab w:val="left" w:pos="546"/>
          <w:tab w:val="left" w:pos="6166"/>
          <w:tab w:val="left" w:pos="8105"/>
        </w:tabs>
        <w:ind w:left="545"/>
        <w:jc w:val="center"/>
        <w:rPr>
          <w:sz w:val="22"/>
          <w:szCs w:val="22"/>
          <w:lang w:val="ru-RU"/>
        </w:rPr>
      </w:pPr>
      <w:r w:rsidRPr="001335CC">
        <w:rPr>
          <w:sz w:val="22"/>
          <w:szCs w:val="22"/>
          <w:lang w:val="ru-RU"/>
        </w:rPr>
        <w:t>– У СТЕЧАЈУ Београд, Краља Милутина 54</w:t>
      </w:r>
    </w:p>
    <w:p w:rsidR="001E409F" w:rsidRPr="001335CC" w:rsidRDefault="001E409F" w:rsidP="001E409F">
      <w:pPr>
        <w:pStyle w:val="Heading3"/>
        <w:tabs>
          <w:tab w:val="left" w:pos="545"/>
          <w:tab w:val="left" w:pos="546"/>
          <w:tab w:val="left" w:pos="6166"/>
          <w:tab w:val="left" w:pos="8105"/>
        </w:tabs>
        <w:ind w:left="545"/>
        <w:rPr>
          <w:sz w:val="22"/>
          <w:szCs w:val="22"/>
          <w:lang w:val="ru-RU"/>
        </w:rPr>
      </w:pPr>
    </w:p>
    <w:p w:rsidR="001E409F" w:rsidRPr="001335CC" w:rsidRDefault="001E409F" w:rsidP="001E409F">
      <w:pPr>
        <w:widowControl w:val="0"/>
        <w:autoSpaceDE w:val="0"/>
        <w:autoSpaceDN w:val="0"/>
        <w:adjustRightInd w:val="0"/>
        <w:spacing w:line="276" w:lineRule="auto"/>
        <w:jc w:val="center"/>
        <w:rPr>
          <w:b/>
          <w:sz w:val="22"/>
          <w:szCs w:val="22"/>
          <w:lang w:val="ru-RU"/>
        </w:rPr>
      </w:pPr>
      <w:r w:rsidRPr="001335CC">
        <w:rPr>
          <w:b/>
          <w:sz w:val="22"/>
          <w:szCs w:val="22"/>
          <w:lang w:val="ru-RU"/>
        </w:rPr>
        <w:t>ОГЛАШАВА</w:t>
      </w:r>
    </w:p>
    <w:p w:rsidR="001E409F" w:rsidRPr="001335CC" w:rsidRDefault="001E409F" w:rsidP="001E409F">
      <w:pPr>
        <w:spacing w:line="276" w:lineRule="auto"/>
        <w:jc w:val="center"/>
        <w:rPr>
          <w:b/>
          <w:sz w:val="22"/>
          <w:szCs w:val="22"/>
          <w:lang w:val="ru-RU"/>
        </w:rPr>
      </w:pPr>
      <w:r w:rsidRPr="001335CC">
        <w:rPr>
          <w:b/>
          <w:sz w:val="22"/>
          <w:szCs w:val="22"/>
          <w:lang w:val="sr-Cyrl-BA"/>
        </w:rPr>
        <w:t xml:space="preserve">продају </w:t>
      </w:r>
      <w:r w:rsidRPr="001335CC">
        <w:rPr>
          <w:b/>
          <w:sz w:val="22"/>
          <w:szCs w:val="22"/>
          <w:lang w:val="sr-Cyrl-RS"/>
        </w:rPr>
        <w:t xml:space="preserve">покретне </w:t>
      </w:r>
      <w:r w:rsidRPr="001335CC">
        <w:rPr>
          <w:b/>
          <w:sz w:val="22"/>
          <w:szCs w:val="22"/>
          <w:lang w:val="sr-Cyrl-BA"/>
        </w:rPr>
        <w:t xml:space="preserve">имовине стечајног дужника </w:t>
      </w:r>
      <w:r w:rsidRPr="001335CC">
        <w:rPr>
          <w:b/>
          <w:sz w:val="22"/>
          <w:szCs w:val="22"/>
          <w:lang w:val="ru-RU"/>
        </w:rPr>
        <w:t>јавним надметањем</w:t>
      </w:r>
    </w:p>
    <w:p w:rsidR="001E409F" w:rsidRPr="001335CC" w:rsidRDefault="001E409F" w:rsidP="001E409F">
      <w:pPr>
        <w:spacing w:line="276" w:lineRule="auto"/>
        <w:rPr>
          <w:sz w:val="22"/>
          <w:szCs w:val="22"/>
          <w:lang w:val="ru-RU"/>
        </w:rPr>
      </w:pPr>
    </w:p>
    <w:p w:rsidR="001E409F" w:rsidRPr="001335CC" w:rsidRDefault="001E409F" w:rsidP="001E409F">
      <w:pPr>
        <w:spacing w:line="276" w:lineRule="auto"/>
        <w:rPr>
          <w:sz w:val="22"/>
          <w:szCs w:val="22"/>
          <w:lang w:val="ru-RU"/>
        </w:rPr>
      </w:pPr>
    </w:p>
    <w:p w:rsidR="001E409F" w:rsidRPr="001335CC" w:rsidRDefault="001E409F" w:rsidP="001E409F">
      <w:pPr>
        <w:spacing w:line="276" w:lineRule="auto"/>
        <w:rPr>
          <w:sz w:val="22"/>
          <w:szCs w:val="22"/>
          <w:lang w:val="ru-RU"/>
        </w:rPr>
      </w:pPr>
      <w:r w:rsidRPr="001335CC">
        <w:rPr>
          <w:sz w:val="22"/>
          <w:szCs w:val="22"/>
          <w:lang w:val="ru-RU"/>
        </w:rPr>
        <w:t>Предмет продаје представља имовина коју као целин</w:t>
      </w:r>
      <w:r w:rsidRPr="001335CC">
        <w:rPr>
          <w:sz w:val="22"/>
          <w:szCs w:val="22"/>
          <w:lang w:val="sr-Latn-RS"/>
        </w:rPr>
        <w:t>a</w:t>
      </w:r>
      <w:r w:rsidRPr="001335CC">
        <w:rPr>
          <w:sz w:val="22"/>
          <w:szCs w:val="22"/>
          <w:lang w:val="ru-RU"/>
        </w:rPr>
        <w:t xml:space="preserve"> чин</w:t>
      </w:r>
      <w:r w:rsidRPr="001335CC">
        <w:rPr>
          <w:sz w:val="22"/>
          <w:szCs w:val="22"/>
          <w:lang w:val="sr-Cyrl-RS"/>
        </w:rPr>
        <w:t>и</w:t>
      </w:r>
      <w:r w:rsidRPr="001335CC">
        <w:rPr>
          <w:sz w:val="22"/>
          <w:szCs w:val="22"/>
          <w:lang w:val="ru-RU"/>
        </w:rPr>
        <w:t>:</w:t>
      </w:r>
    </w:p>
    <w:p w:rsidR="001E409F" w:rsidRPr="001335CC" w:rsidRDefault="001E409F" w:rsidP="001E409F">
      <w:pPr>
        <w:spacing w:line="276" w:lineRule="auto"/>
        <w:rPr>
          <w:sz w:val="22"/>
          <w:szCs w:val="22"/>
          <w:lang w:val="ru-RU"/>
        </w:rPr>
      </w:pPr>
    </w:p>
    <w:p w:rsidR="001E409F" w:rsidRPr="001335CC" w:rsidRDefault="001E409F" w:rsidP="001E409F">
      <w:pPr>
        <w:pBdr>
          <w:top w:val="single" w:sz="4" w:space="1" w:color="auto"/>
          <w:left w:val="single" w:sz="4" w:space="6" w:color="auto"/>
          <w:bottom w:val="single" w:sz="4" w:space="1" w:color="auto"/>
          <w:right w:val="single" w:sz="4" w:space="4" w:color="auto"/>
          <w:between w:val="single" w:sz="4" w:space="1" w:color="auto"/>
          <w:bar w:val="single" w:sz="4" w:color="auto"/>
        </w:pBdr>
        <w:jc w:val="both"/>
        <w:rPr>
          <w:b/>
          <w:sz w:val="22"/>
          <w:szCs w:val="22"/>
          <w:lang w:val="sr-Cyrl-RS"/>
        </w:rPr>
      </w:pPr>
      <w:r w:rsidRPr="001335CC">
        <w:rPr>
          <w:b/>
          <w:sz w:val="22"/>
          <w:szCs w:val="22"/>
          <w:lang w:val="sr-Cyrl-RS"/>
        </w:rPr>
        <w:t xml:space="preserve">Покретна имовина која се налази у згради Хотела у Београду, улица Краља Милутина 54 и то: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E409F" w:rsidRPr="001335CC" w:rsidTr="0088620B">
        <w:tc>
          <w:tcPr>
            <w:tcW w:w="9781" w:type="dxa"/>
            <w:shd w:val="clear" w:color="auto" w:fill="auto"/>
          </w:tcPr>
          <w:p w:rsidR="001E409F" w:rsidRPr="001E409F" w:rsidRDefault="001E409F" w:rsidP="001E409F">
            <w:pPr>
              <w:pStyle w:val="ListParagraph"/>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2"/>
                <w:szCs w:val="22"/>
                <w:lang w:val="sr-Latn-RS"/>
              </w:rPr>
            </w:pPr>
            <w:r w:rsidRPr="001E409F">
              <w:rPr>
                <w:b/>
                <w:sz w:val="22"/>
                <w:szCs w:val="22"/>
                <w:lang w:val="sr-Latn-RS"/>
              </w:rPr>
              <w:t>Основна средства</w:t>
            </w:r>
          </w:p>
        </w:tc>
      </w:tr>
      <w:tr w:rsidR="001E409F" w:rsidRPr="001335CC" w:rsidTr="0088620B">
        <w:tc>
          <w:tcPr>
            <w:tcW w:w="9781" w:type="dxa"/>
            <w:shd w:val="clear" w:color="auto" w:fill="auto"/>
          </w:tcPr>
          <w:p w:rsidR="001E409F" w:rsidRPr="001E409F" w:rsidRDefault="001E409F" w:rsidP="001E409F">
            <w:pPr>
              <w:pStyle w:val="ListParagraph"/>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2"/>
                <w:szCs w:val="22"/>
                <w:lang w:val="sr-Latn-RS"/>
              </w:rPr>
            </w:pPr>
            <w:r w:rsidRPr="001E409F">
              <w:rPr>
                <w:b/>
                <w:sz w:val="22"/>
                <w:szCs w:val="22"/>
                <w:lang w:val="sr-Cyrl-RS"/>
              </w:rPr>
              <w:t>Отписани инвентар у употреби</w:t>
            </w:r>
          </w:p>
        </w:tc>
      </w:tr>
      <w:tr w:rsidR="001E409F" w:rsidRPr="001335CC" w:rsidTr="0088620B">
        <w:trPr>
          <w:trHeight w:val="293"/>
        </w:trPr>
        <w:tc>
          <w:tcPr>
            <w:tcW w:w="9781" w:type="dxa"/>
            <w:shd w:val="clear" w:color="auto" w:fill="auto"/>
          </w:tcPr>
          <w:p w:rsidR="001E409F" w:rsidRPr="001E409F" w:rsidRDefault="001E409F" w:rsidP="001E409F">
            <w:pPr>
              <w:pStyle w:val="ListParagraph"/>
              <w:numPr>
                <w:ilvl w:val="0"/>
                <w:numId w:val="3"/>
              </w:numPr>
              <w:rPr>
                <w:b/>
                <w:color w:val="000000"/>
                <w:sz w:val="22"/>
                <w:szCs w:val="22"/>
                <w:lang w:val="ru-RU"/>
              </w:rPr>
            </w:pPr>
            <w:r w:rsidRPr="001E409F">
              <w:rPr>
                <w:b/>
                <w:sz w:val="22"/>
                <w:szCs w:val="22"/>
                <w:lang w:val="sr-Cyrl-RS"/>
              </w:rPr>
              <w:t>Стилско огледало (фиксирано за зид)</w:t>
            </w:r>
          </w:p>
          <w:p w:rsidR="001E409F" w:rsidRPr="001335CC" w:rsidRDefault="001E409F" w:rsidP="0088620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00"/>
              </w:tabs>
              <w:jc w:val="both"/>
              <w:rPr>
                <w:b/>
                <w:sz w:val="22"/>
                <w:szCs w:val="22"/>
                <w:lang w:val="sr-Latn-RS"/>
              </w:rPr>
            </w:pPr>
            <w:r w:rsidRPr="001335CC">
              <w:rPr>
                <w:b/>
                <w:sz w:val="22"/>
                <w:szCs w:val="22"/>
                <w:lang w:val="sr-Cyrl-RS"/>
              </w:rPr>
              <w:t xml:space="preserve">све </w:t>
            </w:r>
            <w:r w:rsidRPr="001335CC">
              <w:rPr>
                <w:b/>
                <w:color w:val="000000"/>
                <w:sz w:val="22"/>
                <w:szCs w:val="22"/>
                <w:lang w:val="ru-RU"/>
              </w:rPr>
              <w:t>према пописним листама стечајног управника</w:t>
            </w:r>
          </w:p>
        </w:tc>
      </w:tr>
    </w:tbl>
    <w:p w:rsidR="001E409F" w:rsidRPr="001335CC" w:rsidRDefault="001E409F" w:rsidP="001E409F">
      <w:pPr>
        <w:rPr>
          <w:b/>
          <w:bCs/>
          <w:color w:val="000000"/>
          <w:sz w:val="22"/>
          <w:szCs w:val="22"/>
          <w:lang w:val="ru-RU"/>
        </w:rPr>
      </w:pPr>
    </w:p>
    <w:p w:rsidR="001E409F" w:rsidRPr="001335CC" w:rsidRDefault="001E409F" w:rsidP="001E409F">
      <w:pPr>
        <w:rPr>
          <w:b/>
          <w:color w:val="000000"/>
          <w:sz w:val="22"/>
          <w:szCs w:val="22"/>
          <w:lang w:val="ru-RU"/>
        </w:rPr>
      </w:pPr>
      <w:r w:rsidRPr="001335CC">
        <w:rPr>
          <w:b/>
          <w:bCs/>
          <w:color w:val="000000"/>
          <w:sz w:val="22"/>
          <w:szCs w:val="22"/>
          <w:lang w:val="ru-RU"/>
        </w:rPr>
        <w:t>Почетна цена износи</w:t>
      </w:r>
      <w:r w:rsidRPr="001335CC">
        <w:rPr>
          <w:b/>
          <w:color w:val="000000"/>
          <w:sz w:val="22"/>
          <w:szCs w:val="22"/>
          <w:lang w:val="ru-RU"/>
        </w:rPr>
        <w:t xml:space="preserve">: </w:t>
      </w:r>
      <w:r w:rsidRPr="001335CC">
        <w:rPr>
          <w:b/>
          <w:color w:val="000000"/>
          <w:sz w:val="22"/>
          <w:szCs w:val="22"/>
          <w:lang w:val="sr-Cyrl-RS"/>
        </w:rPr>
        <w:t>685.315,00</w:t>
      </w:r>
      <w:r w:rsidRPr="001335CC">
        <w:rPr>
          <w:b/>
          <w:color w:val="000000"/>
          <w:sz w:val="22"/>
          <w:szCs w:val="22"/>
          <w:lang w:val="ru-RU"/>
        </w:rPr>
        <w:t xml:space="preserve"> динара                             </w:t>
      </w:r>
    </w:p>
    <w:p w:rsidR="001E409F" w:rsidRPr="001335CC" w:rsidRDefault="001E409F" w:rsidP="001E409F">
      <w:pPr>
        <w:rPr>
          <w:b/>
          <w:color w:val="000000"/>
          <w:sz w:val="22"/>
          <w:szCs w:val="22"/>
          <w:lang w:val="ru-RU"/>
        </w:rPr>
      </w:pPr>
    </w:p>
    <w:p w:rsidR="001E409F" w:rsidRPr="001335CC" w:rsidRDefault="001E409F" w:rsidP="001E409F">
      <w:pPr>
        <w:rPr>
          <w:b/>
          <w:color w:val="000000"/>
          <w:sz w:val="22"/>
          <w:szCs w:val="22"/>
          <w:lang w:val="ru-RU"/>
        </w:rPr>
      </w:pPr>
      <w:r w:rsidRPr="001335CC">
        <w:rPr>
          <w:b/>
          <w:color w:val="000000"/>
          <w:sz w:val="22"/>
          <w:szCs w:val="22"/>
          <w:lang w:val="ru-RU"/>
        </w:rPr>
        <w:t>Депозит износи: 274.126</w:t>
      </w:r>
      <w:r w:rsidRPr="001335CC">
        <w:rPr>
          <w:b/>
          <w:color w:val="000000"/>
          <w:sz w:val="22"/>
          <w:szCs w:val="22"/>
          <w:lang w:val="sr-Latn-RS"/>
        </w:rPr>
        <w:t xml:space="preserve">,00 </w:t>
      </w:r>
      <w:r w:rsidRPr="001335CC">
        <w:rPr>
          <w:b/>
          <w:color w:val="000000"/>
          <w:sz w:val="22"/>
          <w:szCs w:val="22"/>
          <w:lang w:val="ru-RU"/>
        </w:rPr>
        <w:t xml:space="preserve"> динара.</w:t>
      </w:r>
    </w:p>
    <w:p w:rsidR="001E409F" w:rsidRPr="001335CC" w:rsidRDefault="001E409F" w:rsidP="001E409F">
      <w:pPr>
        <w:rPr>
          <w:sz w:val="22"/>
          <w:szCs w:val="22"/>
          <w:lang w:val="ru-RU"/>
        </w:rPr>
      </w:pPr>
    </w:p>
    <w:p w:rsidR="001E409F" w:rsidRPr="001335CC" w:rsidRDefault="001E409F" w:rsidP="001E409F">
      <w:pPr>
        <w:rPr>
          <w:color w:val="000000" w:themeColor="text1"/>
          <w:sz w:val="22"/>
          <w:szCs w:val="22"/>
          <w:lang w:val="sr-Cyrl-RS"/>
        </w:rPr>
      </w:pPr>
    </w:p>
    <w:p w:rsidR="001E409F" w:rsidRPr="001335CC" w:rsidRDefault="001E409F" w:rsidP="001E409F">
      <w:pPr>
        <w:rPr>
          <w:color w:val="000000" w:themeColor="text1"/>
          <w:sz w:val="22"/>
          <w:szCs w:val="22"/>
          <w:lang w:val="ru-RU"/>
        </w:rPr>
      </w:pPr>
      <w:r w:rsidRPr="001335CC">
        <w:rPr>
          <w:color w:val="000000" w:themeColor="text1"/>
          <w:sz w:val="22"/>
          <w:szCs w:val="22"/>
          <w:lang w:val="ru-RU"/>
        </w:rPr>
        <w:t>Право на учешће имају сва правна и физичка лица која:</w:t>
      </w:r>
    </w:p>
    <w:p w:rsidR="001E409F" w:rsidRPr="001335CC" w:rsidRDefault="001E409F" w:rsidP="001E409F">
      <w:pPr>
        <w:numPr>
          <w:ilvl w:val="0"/>
          <w:numId w:val="2"/>
        </w:numPr>
        <w:spacing w:line="276" w:lineRule="auto"/>
        <w:jc w:val="both"/>
        <w:rPr>
          <w:color w:val="000000" w:themeColor="text1"/>
          <w:sz w:val="22"/>
          <w:szCs w:val="22"/>
          <w:lang w:val="sr-Cyrl-CS"/>
        </w:rPr>
      </w:pPr>
      <w:r w:rsidRPr="001335CC">
        <w:rPr>
          <w:color w:val="000000" w:themeColor="text1"/>
          <w:sz w:val="22"/>
          <w:szCs w:val="22"/>
          <w:lang w:val="ru-RU"/>
        </w:rPr>
        <w:t xml:space="preserve">након добијања профактуре, изврше уплату ради откупа продајне документације у износу од </w:t>
      </w:r>
      <w:r w:rsidRPr="001335CC">
        <w:rPr>
          <w:color w:val="000000" w:themeColor="text1"/>
          <w:sz w:val="22"/>
          <w:szCs w:val="22"/>
          <w:lang w:val="sr-Cyrl-RS"/>
        </w:rPr>
        <w:t xml:space="preserve"> </w:t>
      </w:r>
      <w:r w:rsidRPr="001335CC">
        <w:rPr>
          <w:color w:val="000000" w:themeColor="text1"/>
          <w:sz w:val="22"/>
          <w:szCs w:val="22"/>
          <w:lang w:val="ru-RU"/>
        </w:rPr>
        <w:t xml:space="preserve"> </w:t>
      </w:r>
      <w:r w:rsidRPr="001335CC">
        <w:rPr>
          <w:color w:val="000000" w:themeColor="text1"/>
          <w:sz w:val="22"/>
          <w:szCs w:val="22"/>
          <w:lang w:val="sr-Cyrl-RS"/>
        </w:rPr>
        <w:t>20</w:t>
      </w:r>
      <w:r w:rsidRPr="001335CC">
        <w:rPr>
          <w:color w:val="000000" w:themeColor="text1"/>
          <w:sz w:val="22"/>
          <w:szCs w:val="22"/>
          <w:lang w:val="sr-Cyrl-CS"/>
        </w:rPr>
        <w:t>.000,00</w:t>
      </w:r>
      <w:r w:rsidRPr="001335CC">
        <w:rPr>
          <w:color w:val="000000" w:themeColor="text1"/>
          <w:sz w:val="22"/>
          <w:szCs w:val="22"/>
          <w:lang w:val="ru-RU"/>
        </w:rPr>
        <w:t xml:space="preserve"> динара, увећано за ПДВ. Профактура се може преузети сваког радног дана у периоду од </w:t>
      </w:r>
      <w:r w:rsidRPr="001335CC">
        <w:rPr>
          <w:color w:val="000000" w:themeColor="text1"/>
          <w:sz w:val="22"/>
          <w:szCs w:val="22"/>
          <w:lang w:val="sr-Cyrl-CS"/>
        </w:rPr>
        <w:t>10</w:t>
      </w:r>
      <w:r w:rsidRPr="001335CC">
        <w:rPr>
          <w:color w:val="000000" w:themeColor="text1"/>
          <w:sz w:val="22"/>
          <w:szCs w:val="22"/>
          <w:lang w:val="ru-RU"/>
        </w:rPr>
        <w:t xml:space="preserve"> до </w:t>
      </w:r>
      <w:r w:rsidRPr="001335CC">
        <w:rPr>
          <w:color w:val="000000" w:themeColor="text1"/>
          <w:sz w:val="22"/>
          <w:szCs w:val="22"/>
          <w:lang w:val="sr-Cyrl-CS"/>
        </w:rPr>
        <w:t>14</w:t>
      </w:r>
      <w:r w:rsidRPr="001335CC">
        <w:rPr>
          <w:color w:val="000000" w:themeColor="text1"/>
          <w:sz w:val="22"/>
          <w:szCs w:val="22"/>
          <w:lang w:val="ru-RU"/>
        </w:rPr>
        <w:t xml:space="preserve"> часова </w:t>
      </w:r>
      <w:r w:rsidRPr="001335CC">
        <w:rPr>
          <w:color w:val="000000" w:themeColor="text1"/>
          <w:sz w:val="22"/>
          <w:szCs w:val="22"/>
          <w:lang w:val="sr-Cyrl-CS"/>
        </w:rPr>
        <w:t>уз обавезну најаву поверенику стечајног управника.</w:t>
      </w:r>
      <w:r w:rsidRPr="001335CC">
        <w:rPr>
          <w:sz w:val="22"/>
          <w:szCs w:val="22"/>
          <w:lang w:val="sr-Cyrl-CS"/>
        </w:rPr>
        <w:t xml:space="preserve">Откуп  продајне документације може се извршити </w:t>
      </w:r>
      <w:r w:rsidRPr="001335CC">
        <w:rPr>
          <w:b/>
          <w:sz w:val="22"/>
          <w:szCs w:val="22"/>
          <w:lang w:val="sr-Cyrl-CS"/>
        </w:rPr>
        <w:t>накасније до</w:t>
      </w:r>
      <w:r w:rsidRPr="001335CC">
        <w:rPr>
          <w:sz w:val="22"/>
          <w:szCs w:val="22"/>
          <w:lang w:val="sr-Cyrl-CS"/>
        </w:rPr>
        <w:t xml:space="preserve"> </w:t>
      </w:r>
      <w:r w:rsidRPr="001335CC">
        <w:rPr>
          <w:b/>
          <w:sz w:val="22"/>
          <w:szCs w:val="22"/>
          <w:lang w:val="sr-Cyrl-CS"/>
        </w:rPr>
        <w:t>27.02.2020. године</w:t>
      </w:r>
    </w:p>
    <w:p w:rsidR="001E409F" w:rsidRPr="001335CC" w:rsidRDefault="001E409F" w:rsidP="001E409F">
      <w:pPr>
        <w:numPr>
          <w:ilvl w:val="0"/>
          <w:numId w:val="2"/>
        </w:numPr>
        <w:spacing w:line="276" w:lineRule="auto"/>
        <w:jc w:val="both"/>
        <w:rPr>
          <w:color w:val="000000" w:themeColor="text1"/>
          <w:sz w:val="22"/>
          <w:szCs w:val="22"/>
          <w:lang w:val="sr-Cyrl-CS"/>
        </w:rPr>
      </w:pPr>
      <w:r w:rsidRPr="001335CC">
        <w:rPr>
          <w:color w:val="000000" w:themeColor="text1"/>
          <w:sz w:val="22"/>
          <w:szCs w:val="22"/>
          <w:lang w:val="sr-Cyrl-CS"/>
        </w:rPr>
        <w:t xml:space="preserve">уплате депозит за  учешће у поступку продаје  на текући рачун </w:t>
      </w:r>
      <w:r w:rsidRPr="001335CC">
        <w:rPr>
          <w:color w:val="000000" w:themeColor="text1"/>
          <w:sz w:val="22"/>
          <w:szCs w:val="22"/>
          <w:lang w:val="ru-RU"/>
        </w:rPr>
        <w:t>Продавца</w:t>
      </w:r>
      <w:r w:rsidRPr="001335CC">
        <w:rPr>
          <w:color w:val="000000" w:themeColor="text1"/>
          <w:sz w:val="22"/>
          <w:szCs w:val="22"/>
          <w:lang w:val="sr-Cyrl-CS"/>
        </w:rPr>
        <w:t xml:space="preserve"> број </w:t>
      </w:r>
      <w:r w:rsidRPr="001335CC">
        <w:rPr>
          <w:b/>
          <w:sz w:val="22"/>
          <w:szCs w:val="22"/>
          <w:lang w:val="ru-RU"/>
        </w:rPr>
        <w:t>160-</w:t>
      </w:r>
      <w:r w:rsidRPr="001335CC">
        <w:rPr>
          <w:b/>
          <w:sz w:val="22"/>
          <w:szCs w:val="22"/>
          <w:lang w:val="sr-Latn-RS"/>
        </w:rPr>
        <w:t>452108</w:t>
      </w:r>
      <w:r w:rsidRPr="001335CC">
        <w:rPr>
          <w:b/>
          <w:sz w:val="22"/>
          <w:szCs w:val="22"/>
          <w:lang w:val="ru-RU"/>
        </w:rPr>
        <w:t>-</w:t>
      </w:r>
      <w:r w:rsidRPr="001335CC">
        <w:rPr>
          <w:b/>
          <w:sz w:val="22"/>
          <w:szCs w:val="22"/>
          <w:lang w:val="sr-Latn-RS"/>
        </w:rPr>
        <w:t>06</w:t>
      </w:r>
      <w:r w:rsidRPr="001335CC">
        <w:rPr>
          <w:sz w:val="22"/>
          <w:szCs w:val="22"/>
          <w:lang w:val="ru-RU"/>
        </w:rPr>
        <w:t xml:space="preserve"> </w:t>
      </w:r>
      <w:r w:rsidRPr="001335CC">
        <w:rPr>
          <w:color w:val="000000" w:themeColor="text1"/>
          <w:sz w:val="22"/>
          <w:szCs w:val="22"/>
          <w:lang w:val="ru-RU"/>
        </w:rPr>
        <w:t>код „</w:t>
      </w:r>
      <w:r w:rsidRPr="001335CC">
        <w:rPr>
          <w:color w:val="000000" w:themeColor="text1"/>
          <w:sz w:val="22"/>
          <w:szCs w:val="22"/>
        </w:rPr>
        <w:t>Banc</w:t>
      </w:r>
      <w:r w:rsidRPr="001335CC">
        <w:rPr>
          <w:color w:val="000000" w:themeColor="text1"/>
          <w:sz w:val="22"/>
          <w:szCs w:val="22"/>
          <w:lang w:val="sr-Cyrl-RS"/>
        </w:rPr>
        <w:t>а</w:t>
      </w:r>
      <w:r w:rsidRPr="001335CC">
        <w:rPr>
          <w:color w:val="000000" w:themeColor="text1"/>
          <w:sz w:val="22"/>
          <w:szCs w:val="22"/>
          <w:lang w:val="ru-RU"/>
        </w:rPr>
        <w:t xml:space="preserve"> </w:t>
      </w:r>
      <w:proofErr w:type="spellStart"/>
      <w:r w:rsidRPr="001335CC">
        <w:rPr>
          <w:color w:val="000000" w:themeColor="text1"/>
          <w:sz w:val="22"/>
          <w:szCs w:val="22"/>
        </w:rPr>
        <w:t>Intes</w:t>
      </w:r>
      <w:proofErr w:type="spellEnd"/>
      <w:r w:rsidRPr="001335CC">
        <w:rPr>
          <w:color w:val="000000" w:themeColor="text1"/>
          <w:sz w:val="22"/>
          <w:szCs w:val="22"/>
          <w:lang w:val="sr-Cyrl-RS"/>
        </w:rPr>
        <w:t>а</w:t>
      </w:r>
      <w:r w:rsidRPr="001335CC">
        <w:rPr>
          <w:color w:val="000000" w:themeColor="text1"/>
          <w:sz w:val="22"/>
          <w:szCs w:val="22"/>
          <w:lang w:val="ru-RU"/>
        </w:rPr>
        <w:t>“</w:t>
      </w:r>
      <w:r w:rsidRPr="001335CC">
        <w:rPr>
          <w:color w:val="000000" w:themeColor="text1"/>
          <w:sz w:val="22"/>
          <w:szCs w:val="22"/>
          <w:lang w:val="sr-Cyrl-CS"/>
        </w:rPr>
        <w:t xml:space="preserve"> </w:t>
      </w:r>
      <w:r w:rsidRPr="001335CC">
        <w:rPr>
          <w:color w:val="000000" w:themeColor="text1"/>
          <w:sz w:val="22"/>
          <w:szCs w:val="22"/>
          <w:lang w:val="ru-RU"/>
        </w:rPr>
        <w:t>АД</w:t>
      </w:r>
      <w:r w:rsidRPr="001335CC">
        <w:rPr>
          <w:color w:val="000000" w:themeColor="text1"/>
          <w:sz w:val="22"/>
          <w:szCs w:val="22"/>
          <w:lang w:val="sr-Cyrl-CS"/>
        </w:rPr>
        <w:t xml:space="preserve">, </w:t>
      </w:r>
      <w:r w:rsidRPr="001335CC">
        <w:rPr>
          <w:sz w:val="22"/>
          <w:szCs w:val="22"/>
          <w:lang w:val="sr-Cyrl-CS"/>
        </w:rPr>
        <w:t xml:space="preserve">или положе неопозиву првокласну банкарску гаранцију наплативу на први позив, </w:t>
      </w:r>
      <w:r w:rsidRPr="001335CC">
        <w:rPr>
          <w:b/>
          <w:sz w:val="22"/>
          <w:szCs w:val="22"/>
          <w:lang w:val="sr-Cyrl-CS"/>
        </w:rPr>
        <w:t>најкасније 5 радних дана пре одржавања продаје (рок за уплату депозита је 27.02.2020. године</w:t>
      </w:r>
      <w:r w:rsidRPr="001335CC">
        <w:rPr>
          <w:sz w:val="22"/>
          <w:szCs w:val="22"/>
          <w:lang w:val="sr-Cyrl-CS"/>
        </w:rPr>
        <w:t xml:space="preserve">). У случају да се као депозит положи првокласна банкарска гаранција, оригинал исте се ради провере мора доставити </w:t>
      </w:r>
      <w:r w:rsidRPr="001335CC">
        <w:rPr>
          <w:b/>
          <w:sz w:val="22"/>
          <w:szCs w:val="22"/>
          <w:u w:val="single"/>
          <w:lang w:val="sr-Cyrl-CS"/>
        </w:rPr>
        <w:t>искључиво лично</w:t>
      </w:r>
      <w:r w:rsidRPr="001335CC">
        <w:rPr>
          <w:sz w:val="22"/>
          <w:szCs w:val="22"/>
          <w:lang w:val="sr-Cyrl-CS"/>
        </w:rPr>
        <w:t xml:space="preserve"> Служби финансија Агенције за лиценцирање стечајних управника, Београд, Теразије 23, 6. спрат, најкасније</w:t>
      </w:r>
      <w:r w:rsidRPr="001335CC">
        <w:rPr>
          <w:b/>
          <w:sz w:val="22"/>
          <w:szCs w:val="22"/>
          <w:lang w:val="sr-Cyrl-CS"/>
        </w:rPr>
        <w:t xml:space="preserve"> 27.02.2020.</w:t>
      </w:r>
      <w:r w:rsidRPr="001335CC">
        <w:rPr>
          <w:sz w:val="22"/>
          <w:szCs w:val="22"/>
          <w:lang w:val="sr-Cyrl-CS"/>
        </w:rPr>
        <w:t xml:space="preserve"> </w:t>
      </w:r>
      <w:r w:rsidRPr="001335CC">
        <w:rPr>
          <w:b/>
          <w:sz w:val="22"/>
          <w:szCs w:val="22"/>
          <w:lang w:val="sr-Cyrl-CS"/>
        </w:rPr>
        <w:t>године</w:t>
      </w:r>
      <w:r w:rsidRPr="001335CC">
        <w:rPr>
          <w:sz w:val="22"/>
          <w:szCs w:val="22"/>
          <w:lang w:val="sr-Cyrl-CS"/>
        </w:rPr>
        <w:t xml:space="preserve"> до</w:t>
      </w:r>
      <w:r w:rsidRPr="001335CC">
        <w:rPr>
          <w:sz w:val="22"/>
          <w:szCs w:val="22"/>
          <w:lang w:val="sr-Cyrl-BA"/>
        </w:rPr>
        <w:t xml:space="preserve"> </w:t>
      </w:r>
      <w:r w:rsidRPr="001335CC">
        <w:rPr>
          <w:b/>
          <w:sz w:val="22"/>
          <w:szCs w:val="22"/>
          <w:lang w:val="sr-Cyrl-CS"/>
        </w:rPr>
        <w:t>15:00</w:t>
      </w:r>
      <w:r w:rsidRPr="001335CC">
        <w:rPr>
          <w:sz w:val="22"/>
          <w:szCs w:val="22"/>
          <w:lang w:val="sr-Cyrl-BA"/>
        </w:rPr>
        <w:t xml:space="preserve"> часова по београдском времену (</w:t>
      </w:r>
      <w:r w:rsidRPr="001335CC">
        <w:rPr>
          <w:sz w:val="22"/>
          <w:szCs w:val="22"/>
          <w:lang w:val="sr-Latn-RS"/>
        </w:rPr>
        <w:t>GMT+1)</w:t>
      </w:r>
      <w:r w:rsidRPr="001335CC">
        <w:rPr>
          <w:sz w:val="22"/>
          <w:szCs w:val="22"/>
          <w:lang w:val="sr-Cyrl-CS"/>
        </w:rPr>
        <w:t>. У обзир ће се узети само банкарске гаранције које пристигну на назначену адресу у назначено време. Банкарска гаранција мора имати ток важења до 05.05.2020. године;</w:t>
      </w:r>
    </w:p>
    <w:p w:rsidR="001E409F" w:rsidRPr="001335CC" w:rsidRDefault="001E409F" w:rsidP="001E409F">
      <w:pPr>
        <w:numPr>
          <w:ilvl w:val="0"/>
          <w:numId w:val="2"/>
        </w:numPr>
        <w:spacing w:line="276" w:lineRule="auto"/>
        <w:jc w:val="both"/>
        <w:rPr>
          <w:color w:val="000000" w:themeColor="text1"/>
          <w:sz w:val="22"/>
          <w:szCs w:val="22"/>
          <w:lang w:val="sr-Cyrl-CS"/>
        </w:rPr>
      </w:pPr>
      <w:r w:rsidRPr="001335CC">
        <w:rPr>
          <w:color w:val="000000" w:themeColor="text1"/>
          <w:sz w:val="22"/>
          <w:szCs w:val="22"/>
          <w:lang w:val="sr-Cyrl-CS"/>
        </w:rPr>
        <w:t>потпишу изјаву о губитку права на враћање депозита која чини саставни део продајне документације.</w:t>
      </w:r>
    </w:p>
    <w:p w:rsidR="001E409F" w:rsidRPr="001335CC" w:rsidRDefault="001E409F" w:rsidP="001E409F">
      <w:pPr>
        <w:spacing w:line="276" w:lineRule="auto"/>
        <w:jc w:val="both"/>
        <w:rPr>
          <w:b/>
          <w:color w:val="000000" w:themeColor="text1"/>
          <w:sz w:val="22"/>
          <w:szCs w:val="22"/>
          <w:lang w:val="sr-Cyrl-CS"/>
        </w:rPr>
      </w:pPr>
      <w:r w:rsidRPr="001335CC">
        <w:rPr>
          <w:sz w:val="22"/>
          <w:szCs w:val="22"/>
          <w:lang w:val="sr-Cyrl-CS"/>
        </w:rPr>
        <w:t xml:space="preserve">Имовина се купује у виђеном стању и може се разгледати након откупа продајне документације, </w:t>
      </w:r>
      <w:r w:rsidRPr="001335CC">
        <w:rPr>
          <w:sz w:val="22"/>
          <w:szCs w:val="22"/>
          <w:lang w:val="ru-RU"/>
        </w:rPr>
        <w:t xml:space="preserve">сваким радним даном од 09 до 13 часова, </w:t>
      </w:r>
      <w:r w:rsidRPr="001335CC">
        <w:rPr>
          <w:sz w:val="22"/>
          <w:szCs w:val="22"/>
          <w:lang w:val="sr-Cyrl-CS"/>
        </w:rPr>
        <w:t>а најкасније 5 радних дана пре заказане продаје</w:t>
      </w:r>
      <w:r w:rsidRPr="001335CC">
        <w:rPr>
          <w:sz w:val="22"/>
          <w:szCs w:val="22"/>
          <w:lang w:val="ru-RU"/>
        </w:rPr>
        <w:t xml:space="preserve"> </w:t>
      </w:r>
      <w:r w:rsidRPr="001335CC">
        <w:rPr>
          <w:sz w:val="22"/>
          <w:szCs w:val="22"/>
        </w:rPr>
        <w:t>(</w:t>
      </w:r>
      <w:r w:rsidRPr="001335CC">
        <w:rPr>
          <w:sz w:val="22"/>
          <w:szCs w:val="22"/>
          <w:lang w:val="ru-RU"/>
        </w:rPr>
        <w:t xml:space="preserve">уз претходну најаву </w:t>
      </w:r>
      <w:r w:rsidRPr="001335CC">
        <w:rPr>
          <w:sz w:val="22"/>
          <w:szCs w:val="22"/>
          <w:lang w:val="sr-Cyrl-RS"/>
        </w:rPr>
        <w:t>поверенику</w:t>
      </w:r>
      <w:r w:rsidRPr="001335CC">
        <w:rPr>
          <w:sz w:val="22"/>
          <w:szCs w:val="22"/>
          <w:lang w:val="sr-Cyrl-CS"/>
        </w:rPr>
        <w:t xml:space="preserve"> стечајног управника)</w:t>
      </w:r>
    </w:p>
    <w:p w:rsidR="001E409F" w:rsidRPr="001335CC" w:rsidRDefault="001E409F" w:rsidP="001E409F">
      <w:pPr>
        <w:pStyle w:val="ListParagraph"/>
        <w:ind w:left="0"/>
        <w:jc w:val="both"/>
        <w:rPr>
          <w:sz w:val="22"/>
          <w:szCs w:val="22"/>
          <w:lang w:val="ru-RU"/>
        </w:rPr>
      </w:pPr>
      <w:r w:rsidRPr="001335CC">
        <w:rPr>
          <w:sz w:val="22"/>
          <w:szCs w:val="22"/>
          <w:lang w:val="ru-RU"/>
        </w:rPr>
        <w:t xml:space="preserve">Након уплате депозита, а најкасније до </w:t>
      </w:r>
      <w:r w:rsidRPr="001335CC">
        <w:rPr>
          <w:b/>
          <w:sz w:val="22"/>
          <w:szCs w:val="22"/>
          <w:lang w:val="sr-Cyrl-RS"/>
        </w:rPr>
        <w:t>27.02</w:t>
      </w:r>
      <w:r w:rsidRPr="001335CC">
        <w:rPr>
          <w:b/>
          <w:sz w:val="22"/>
          <w:szCs w:val="22"/>
          <w:lang w:val="sr-Latn-CS"/>
        </w:rPr>
        <w:t>.20</w:t>
      </w:r>
      <w:r w:rsidRPr="001335CC">
        <w:rPr>
          <w:b/>
          <w:sz w:val="22"/>
          <w:szCs w:val="22"/>
          <w:lang w:val="sr-Cyrl-CS"/>
        </w:rPr>
        <w:t>20</w:t>
      </w:r>
      <w:r w:rsidRPr="001335CC">
        <w:rPr>
          <w:b/>
          <w:sz w:val="22"/>
          <w:szCs w:val="22"/>
          <w:lang w:val="sr-Latn-CS"/>
        </w:rPr>
        <w:t>.</w:t>
      </w:r>
      <w:r w:rsidRPr="001335CC">
        <w:rPr>
          <w:b/>
          <w:sz w:val="22"/>
          <w:szCs w:val="22"/>
          <w:lang w:val="sr-Cyrl-CS"/>
        </w:rPr>
        <w:t xml:space="preserve"> године</w:t>
      </w:r>
      <w:r w:rsidRPr="001335CC">
        <w:rPr>
          <w:sz w:val="22"/>
          <w:szCs w:val="22"/>
          <w:lang w:val="ru-RU"/>
        </w:rPr>
        <w:t>,</w:t>
      </w:r>
      <w:r w:rsidRPr="001335CC">
        <w:rPr>
          <w:color w:val="FF0000"/>
          <w:sz w:val="22"/>
          <w:szCs w:val="22"/>
          <w:lang w:val="ru-RU"/>
        </w:rPr>
        <w:t xml:space="preserve"> </w:t>
      </w:r>
      <w:r w:rsidRPr="001335CC">
        <w:rPr>
          <w:sz w:val="22"/>
          <w:szCs w:val="22"/>
          <w:lang w:val="ru-RU"/>
        </w:rPr>
        <w:t xml:space="preserve">потенцијални купци, ради правовремене евиденције, морају предати поверенику стечајног управника: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w:t>
      </w:r>
      <w:r w:rsidRPr="001335CC">
        <w:rPr>
          <w:sz w:val="22"/>
          <w:szCs w:val="22"/>
          <w:lang w:val="ru-RU"/>
        </w:rPr>
        <w:lastRenderedPageBreak/>
        <w:t>потенцијални купац пријављује правно лице),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1E409F" w:rsidRPr="001335CC" w:rsidRDefault="001E409F" w:rsidP="001E409F">
      <w:pPr>
        <w:pStyle w:val="ListParagraph"/>
        <w:ind w:left="0"/>
        <w:jc w:val="both"/>
        <w:rPr>
          <w:sz w:val="22"/>
          <w:szCs w:val="22"/>
          <w:lang w:val="sr-Cyrl-CS"/>
        </w:rPr>
      </w:pPr>
    </w:p>
    <w:p w:rsidR="001E409F" w:rsidRPr="001335CC" w:rsidRDefault="001E409F" w:rsidP="001E409F">
      <w:pPr>
        <w:jc w:val="both"/>
        <w:rPr>
          <w:b/>
          <w:sz w:val="22"/>
          <w:szCs w:val="22"/>
          <w:lang w:val="sr-Cyrl-CS"/>
        </w:rPr>
      </w:pPr>
      <w:r w:rsidRPr="001335CC">
        <w:rPr>
          <w:b/>
          <w:sz w:val="22"/>
          <w:szCs w:val="22"/>
          <w:lang w:val="sr-Cyrl-CS"/>
        </w:rPr>
        <w:t>Јавно надметање одржаће се дана</w:t>
      </w:r>
      <w:r w:rsidRPr="001335CC">
        <w:rPr>
          <w:b/>
          <w:color w:val="0000FF"/>
          <w:sz w:val="22"/>
          <w:szCs w:val="22"/>
          <w:lang w:val="sr-Latn-CS"/>
        </w:rPr>
        <w:t xml:space="preserve"> </w:t>
      </w:r>
      <w:r w:rsidRPr="001335CC">
        <w:rPr>
          <w:b/>
          <w:sz w:val="22"/>
          <w:szCs w:val="22"/>
          <w:lang w:val="sr-Cyrl-RS"/>
        </w:rPr>
        <w:t>05.03</w:t>
      </w:r>
      <w:r w:rsidRPr="001335CC">
        <w:rPr>
          <w:b/>
          <w:sz w:val="22"/>
          <w:szCs w:val="22"/>
          <w:lang w:val="sr-Latn-CS"/>
        </w:rPr>
        <w:t>.20</w:t>
      </w:r>
      <w:r w:rsidRPr="001335CC">
        <w:rPr>
          <w:b/>
          <w:sz w:val="22"/>
          <w:szCs w:val="22"/>
          <w:lang w:val="sr-Cyrl-RS"/>
        </w:rPr>
        <w:t>20</w:t>
      </w:r>
      <w:r w:rsidRPr="001335CC">
        <w:rPr>
          <w:b/>
          <w:sz w:val="22"/>
          <w:szCs w:val="22"/>
          <w:lang w:val="sr-Latn-CS"/>
        </w:rPr>
        <w:t>.</w:t>
      </w:r>
      <w:r w:rsidRPr="001335CC">
        <w:rPr>
          <w:b/>
          <w:sz w:val="22"/>
          <w:szCs w:val="22"/>
          <w:lang w:val="sr-Cyrl-CS"/>
        </w:rPr>
        <w:t xml:space="preserve"> године у 11.00 часова</w:t>
      </w:r>
      <w:r w:rsidRPr="001335CC">
        <w:rPr>
          <w:b/>
          <w:color w:val="0000FF"/>
          <w:sz w:val="22"/>
          <w:szCs w:val="22"/>
          <w:lang w:val="sr-Latn-CS"/>
        </w:rPr>
        <w:t>,</w:t>
      </w:r>
      <w:r w:rsidRPr="001335CC">
        <w:rPr>
          <w:b/>
          <w:color w:val="0000FF"/>
          <w:sz w:val="22"/>
          <w:szCs w:val="22"/>
          <w:lang w:val="sr-Cyrl-CS"/>
        </w:rPr>
        <w:t xml:space="preserve"> </w:t>
      </w:r>
      <w:r w:rsidRPr="001335CC">
        <w:rPr>
          <w:b/>
          <w:sz w:val="22"/>
          <w:szCs w:val="22"/>
          <w:lang w:val="sr-Cyrl-CS"/>
        </w:rPr>
        <w:t xml:space="preserve">следећој адреси: Агенција за лиценцирање стечајних управника, Београд, Теразије 23, трећи спрат, сала 301. </w:t>
      </w:r>
    </w:p>
    <w:p w:rsidR="001E409F" w:rsidRPr="001335CC" w:rsidRDefault="001E409F" w:rsidP="001E409F">
      <w:pPr>
        <w:jc w:val="both"/>
        <w:rPr>
          <w:b/>
          <w:sz w:val="22"/>
          <w:szCs w:val="22"/>
          <w:lang w:val="sr-Cyrl-CS"/>
        </w:rPr>
      </w:pPr>
    </w:p>
    <w:p w:rsidR="001E409F" w:rsidRPr="001335CC" w:rsidRDefault="001E409F" w:rsidP="001E409F">
      <w:pPr>
        <w:jc w:val="both"/>
        <w:rPr>
          <w:b/>
          <w:sz w:val="22"/>
          <w:szCs w:val="22"/>
          <w:lang w:val="sr-Cyrl-CS"/>
        </w:rPr>
      </w:pPr>
      <w:r w:rsidRPr="001335CC">
        <w:rPr>
          <w:b/>
          <w:sz w:val="22"/>
          <w:szCs w:val="22"/>
          <w:lang w:val="sr-Cyrl-CS"/>
        </w:rPr>
        <w:t xml:space="preserve">Регистрација учесника почиње два сата пре почетка јавног надметања, а завршава се 10 минута пре почетка јавног надметања, односно у периоду од </w:t>
      </w:r>
      <w:r w:rsidRPr="001335CC">
        <w:rPr>
          <w:b/>
          <w:sz w:val="22"/>
          <w:szCs w:val="22"/>
          <w:lang w:val="sr-Cyrl-RS"/>
        </w:rPr>
        <w:t>09</w:t>
      </w:r>
      <w:r w:rsidRPr="001335CC">
        <w:rPr>
          <w:b/>
          <w:sz w:val="22"/>
          <w:szCs w:val="22"/>
          <w:lang w:val="sr-Latn-CS"/>
        </w:rPr>
        <w:t xml:space="preserve">:00 </w:t>
      </w:r>
      <w:r w:rsidRPr="001335CC">
        <w:rPr>
          <w:b/>
          <w:sz w:val="22"/>
          <w:szCs w:val="22"/>
          <w:lang w:val="sr-Cyrl-CS"/>
        </w:rPr>
        <w:t>до 1</w:t>
      </w:r>
      <w:r w:rsidRPr="001335CC">
        <w:rPr>
          <w:b/>
          <w:sz w:val="22"/>
          <w:szCs w:val="22"/>
          <w:lang w:val="sr-Cyrl-RS"/>
        </w:rPr>
        <w:t>0</w:t>
      </w:r>
      <w:r w:rsidRPr="001335CC">
        <w:rPr>
          <w:b/>
          <w:sz w:val="22"/>
          <w:szCs w:val="22"/>
          <w:lang w:val="sr-Cyrl-CS"/>
        </w:rPr>
        <w:t>:50 часова, на истој адреси.</w:t>
      </w:r>
    </w:p>
    <w:p w:rsidR="001E409F" w:rsidRPr="001335CC" w:rsidRDefault="001E409F" w:rsidP="001E409F">
      <w:pPr>
        <w:jc w:val="both"/>
        <w:rPr>
          <w:sz w:val="22"/>
          <w:szCs w:val="22"/>
          <w:lang w:val="sr-Latn-RS"/>
        </w:rPr>
      </w:pPr>
    </w:p>
    <w:p w:rsidR="001E409F" w:rsidRPr="001335CC" w:rsidRDefault="001E409F" w:rsidP="001E409F">
      <w:pPr>
        <w:jc w:val="both"/>
        <w:rPr>
          <w:sz w:val="22"/>
          <w:szCs w:val="22"/>
          <w:lang w:val="sr-Cyrl-CS"/>
        </w:rPr>
      </w:pPr>
      <w:r w:rsidRPr="001335CC">
        <w:rPr>
          <w:sz w:val="22"/>
          <w:szCs w:val="22"/>
          <w:lang w:val="sr-Cyrl-CS"/>
        </w:rPr>
        <w:t>Стечајни управник спроводи јавно надметање тако што:</w:t>
      </w:r>
    </w:p>
    <w:p w:rsidR="001E409F" w:rsidRPr="001335CC" w:rsidRDefault="001E409F" w:rsidP="001E409F">
      <w:pPr>
        <w:numPr>
          <w:ilvl w:val="0"/>
          <w:numId w:val="1"/>
        </w:numPr>
        <w:tabs>
          <w:tab w:val="clear" w:pos="720"/>
          <w:tab w:val="num" w:pos="284"/>
        </w:tabs>
        <w:ind w:left="284" w:hanging="284"/>
        <w:jc w:val="both"/>
        <w:rPr>
          <w:sz w:val="22"/>
          <w:szCs w:val="22"/>
          <w:lang w:val="sr-Cyrl-CS"/>
        </w:rPr>
      </w:pPr>
      <w:r w:rsidRPr="001335CC">
        <w:rPr>
          <w:sz w:val="22"/>
          <w:szCs w:val="22"/>
          <w:lang w:val="sr-Cyrl-CS"/>
        </w:rPr>
        <w:t>региструје лица која имају право учешћа на јавном надметању (имају овлашћења или су лично присутна);</w:t>
      </w:r>
    </w:p>
    <w:p w:rsidR="001E409F" w:rsidRPr="001335CC" w:rsidRDefault="001E409F" w:rsidP="001E409F">
      <w:pPr>
        <w:numPr>
          <w:ilvl w:val="0"/>
          <w:numId w:val="1"/>
        </w:numPr>
        <w:tabs>
          <w:tab w:val="clear" w:pos="720"/>
          <w:tab w:val="num" w:pos="284"/>
        </w:tabs>
        <w:ind w:left="0" w:firstLine="0"/>
        <w:jc w:val="both"/>
        <w:rPr>
          <w:sz w:val="22"/>
          <w:szCs w:val="22"/>
          <w:lang w:val="sr-Cyrl-CS"/>
        </w:rPr>
      </w:pPr>
      <w:r w:rsidRPr="001335CC">
        <w:rPr>
          <w:sz w:val="22"/>
          <w:szCs w:val="22"/>
          <w:lang w:val="sr-Cyrl-CS"/>
        </w:rPr>
        <w:t>отвара јавно надметање читајући правила надметања;</w:t>
      </w:r>
    </w:p>
    <w:p w:rsidR="001E409F" w:rsidRPr="001335CC" w:rsidRDefault="001E409F" w:rsidP="001E409F">
      <w:pPr>
        <w:numPr>
          <w:ilvl w:val="0"/>
          <w:numId w:val="1"/>
        </w:numPr>
        <w:tabs>
          <w:tab w:val="clear" w:pos="720"/>
          <w:tab w:val="num" w:pos="284"/>
        </w:tabs>
        <w:ind w:left="0" w:firstLine="0"/>
        <w:jc w:val="both"/>
        <w:rPr>
          <w:sz w:val="22"/>
          <w:szCs w:val="22"/>
          <w:lang w:val="sr-Cyrl-CS"/>
        </w:rPr>
      </w:pPr>
      <w:r w:rsidRPr="001335CC">
        <w:rPr>
          <w:sz w:val="22"/>
          <w:szCs w:val="22"/>
          <w:lang w:val="sr-Cyrl-CS"/>
        </w:rPr>
        <w:t>позива учеснике да прихвате понуђену цену према унапред утврђеним корацима увећања;</w:t>
      </w:r>
    </w:p>
    <w:p w:rsidR="001E409F" w:rsidRPr="001335CC" w:rsidRDefault="001E409F" w:rsidP="001E409F">
      <w:pPr>
        <w:numPr>
          <w:ilvl w:val="0"/>
          <w:numId w:val="1"/>
        </w:numPr>
        <w:tabs>
          <w:tab w:val="clear" w:pos="720"/>
          <w:tab w:val="num" w:pos="284"/>
        </w:tabs>
        <w:ind w:left="0" w:firstLine="0"/>
        <w:jc w:val="both"/>
        <w:rPr>
          <w:sz w:val="22"/>
          <w:szCs w:val="22"/>
          <w:lang w:val="sr-Cyrl-CS"/>
        </w:rPr>
      </w:pPr>
      <w:r w:rsidRPr="001335CC">
        <w:rPr>
          <w:sz w:val="22"/>
          <w:szCs w:val="22"/>
          <w:lang w:val="sr-Cyrl-CS"/>
        </w:rPr>
        <w:t>одржава ред на јавном надметању;</w:t>
      </w:r>
    </w:p>
    <w:p w:rsidR="001E409F" w:rsidRPr="001335CC" w:rsidRDefault="001E409F" w:rsidP="001E409F">
      <w:pPr>
        <w:numPr>
          <w:ilvl w:val="0"/>
          <w:numId w:val="1"/>
        </w:numPr>
        <w:tabs>
          <w:tab w:val="clear" w:pos="720"/>
          <w:tab w:val="num" w:pos="284"/>
        </w:tabs>
        <w:ind w:left="0" w:firstLine="0"/>
        <w:jc w:val="both"/>
        <w:rPr>
          <w:sz w:val="22"/>
          <w:szCs w:val="22"/>
          <w:lang w:val="sr-Cyrl-CS"/>
        </w:rPr>
      </w:pPr>
      <w:r w:rsidRPr="001335CC">
        <w:rPr>
          <w:sz w:val="22"/>
          <w:szCs w:val="22"/>
          <w:lang w:val="sr-Cyrl-CS"/>
        </w:rPr>
        <w:t xml:space="preserve">проглашава за купца учесника који је прихватио највишу понуђену цену; </w:t>
      </w:r>
    </w:p>
    <w:p w:rsidR="001E409F" w:rsidRPr="001335CC" w:rsidRDefault="001E409F" w:rsidP="001E409F">
      <w:pPr>
        <w:numPr>
          <w:ilvl w:val="0"/>
          <w:numId w:val="1"/>
        </w:numPr>
        <w:tabs>
          <w:tab w:val="clear" w:pos="720"/>
          <w:tab w:val="num" w:pos="284"/>
        </w:tabs>
        <w:ind w:left="0" w:firstLine="0"/>
        <w:jc w:val="both"/>
        <w:rPr>
          <w:sz w:val="22"/>
          <w:szCs w:val="22"/>
          <w:lang w:val="sr-Cyrl-CS"/>
        </w:rPr>
      </w:pPr>
      <w:r w:rsidRPr="001335CC">
        <w:rPr>
          <w:sz w:val="22"/>
          <w:szCs w:val="22"/>
          <w:lang w:val="sr-Cyrl-CS"/>
        </w:rPr>
        <w:t>потписује записник.</w:t>
      </w:r>
    </w:p>
    <w:p w:rsidR="001E409F" w:rsidRPr="001335CC" w:rsidRDefault="001E409F" w:rsidP="001E409F">
      <w:pPr>
        <w:jc w:val="both"/>
        <w:rPr>
          <w:sz w:val="22"/>
          <w:szCs w:val="22"/>
          <w:lang w:val="sr-Cyrl-CS"/>
        </w:rPr>
      </w:pPr>
    </w:p>
    <w:p w:rsidR="001E409F" w:rsidRPr="001335CC" w:rsidRDefault="001E409F" w:rsidP="001E409F">
      <w:pPr>
        <w:pStyle w:val="ListParagraph"/>
        <w:ind w:left="0"/>
        <w:jc w:val="both"/>
        <w:rPr>
          <w:sz w:val="22"/>
          <w:szCs w:val="22"/>
          <w:lang w:val="sr-Cyrl-CS"/>
        </w:rPr>
      </w:pPr>
      <w:r w:rsidRPr="001335CC">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1335CC">
        <w:rPr>
          <w:b/>
          <w:sz w:val="22"/>
          <w:szCs w:val="22"/>
          <w:lang w:val="sr-Cyrl-CS"/>
        </w:rPr>
        <w:t>два радна дана</w:t>
      </w:r>
      <w:r w:rsidRPr="001335CC">
        <w:rPr>
          <w:sz w:val="22"/>
          <w:szCs w:val="22"/>
          <w:lang w:val="sr-Cyrl-CS"/>
        </w:rPr>
        <w:t xml:space="preserve"> од дана јавног надметања, а пре потписивања купопродајног уговора, након чега ће му бити враћена гаранција.</w:t>
      </w:r>
    </w:p>
    <w:p w:rsidR="001E409F" w:rsidRPr="001335CC" w:rsidRDefault="001E409F" w:rsidP="001E409F">
      <w:pPr>
        <w:jc w:val="both"/>
        <w:rPr>
          <w:sz w:val="22"/>
          <w:szCs w:val="22"/>
          <w:lang w:val="sr-Cyrl-CS"/>
        </w:rPr>
      </w:pPr>
    </w:p>
    <w:p w:rsidR="001E409F" w:rsidRPr="001335CC" w:rsidRDefault="001E409F" w:rsidP="001E409F">
      <w:pPr>
        <w:pStyle w:val="ListParagraph"/>
        <w:ind w:left="0"/>
        <w:jc w:val="both"/>
        <w:rPr>
          <w:sz w:val="22"/>
          <w:szCs w:val="22"/>
          <w:lang w:val="sr-Cyrl-CS"/>
        </w:rPr>
      </w:pPr>
      <w:r w:rsidRPr="001335CC">
        <w:rPr>
          <w:sz w:val="22"/>
          <w:szCs w:val="22"/>
          <w:lang w:val="sr-Cyrl-CS"/>
        </w:rPr>
        <w:t xml:space="preserve">Закључењу купопродајног уговора се приступа у року од 3 радна дана од дана одржавања јавног надметања под условом да је депозит који је обезбеђен банкарском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Latn-RS"/>
        </w:rPr>
        <w:t xml:space="preserve">8 </w:t>
      </w:r>
      <w:r w:rsidRPr="001335CC">
        <w:rPr>
          <w:b/>
          <w:sz w:val="22"/>
          <w:szCs w:val="22"/>
          <w:lang w:val="sr-Cyrl-CS"/>
        </w:rPr>
        <w:t>дана</w:t>
      </w:r>
      <w:r w:rsidRPr="001335CC">
        <w:rPr>
          <w:sz w:val="22"/>
          <w:szCs w:val="22"/>
          <w:lang w:val="sr-Cyrl-CS"/>
        </w:rPr>
        <w:t xml:space="preserve"> од дана потписивања купопродајног уговора. </w:t>
      </w:r>
    </w:p>
    <w:p w:rsidR="001E409F" w:rsidRPr="001335CC" w:rsidRDefault="001E409F" w:rsidP="001E409F">
      <w:pPr>
        <w:pStyle w:val="ListParagraph"/>
        <w:ind w:left="0"/>
        <w:jc w:val="both"/>
        <w:rPr>
          <w:sz w:val="22"/>
          <w:szCs w:val="22"/>
          <w:lang w:val="sr-Cyrl-CS"/>
        </w:rPr>
      </w:pPr>
    </w:p>
    <w:p w:rsidR="001E409F" w:rsidRPr="001335CC" w:rsidRDefault="001E409F" w:rsidP="001E409F">
      <w:pPr>
        <w:pStyle w:val="ListParagraph"/>
        <w:ind w:left="0"/>
        <w:jc w:val="both"/>
        <w:rPr>
          <w:sz w:val="22"/>
          <w:szCs w:val="22"/>
          <w:lang w:val="sr-Cyrl-CS"/>
        </w:rPr>
      </w:pPr>
      <w:r w:rsidRPr="001335CC">
        <w:rPr>
          <w:sz w:val="22"/>
          <w:szCs w:val="22"/>
          <w:lang w:val="sr-Cyrl-CS"/>
        </w:rPr>
        <w:t>Ако проглашени купац одбије да потпише купопродајни уговор, или не уплати купопродајну цену у утврђеним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Pr="001335CC">
        <w:rPr>
          <w:sz w:val="22"/>
          <w:szCs w:val="22"/>
        </w:rPr>
        <w:t>.</w:t>
      </w:r>
      <w:r w:rsidRPr="001335CC">
        <w:rPr>
          <w:sz w:val="22"/>
          <w:szCs w:val="22"/>
          <w:lang w:val="sr-Cyrl-CS"/>
        </w:rPr>
        <w:t xml:space="preserve"> У конкретном случају, купопродајни уговор потписује се у у року од 3 радна дана од пријема обавештења којим се други најбољи понуђач проглашава за купца.</w:t>
      </w:r>
    </w:p>
    <w:p w:rsidR="001E409F" w:rsidRPr="001335CC" w:rsidRDefault="001E409F" w:rsidP="001E409F">
      <w:pPr>
        <w:jc w:val="both"/>
        <w:rPr>
          <w:sz w:val="22"/>
          <w:szCs w:val="22"/>
          <w:lang w:val="sr-Cyrl-CS"/>
        </w:rPr>
      </w:pPr>
    </w:p>
    <w:p w:rsidR="001E409F" w:rsidRPr="001335CC" w:rsidRDefault="001E409F" w:rsidP="001E409F">
      <w:pPr>
        <w:jc w:val="both"/>
        <w:rPr>
          <w:sz w:val="22"/>
          <w:szCs w:val="22"/>
          <w:lang w:val="sr-Cyrl-BA"/>
        </w:rPr>
      </w:pPr>
      <w:r w:rsidRPr="001335CC">
        <w:rPr>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1E409F" w:rsidRPr="001335CC" w:rsidRDefault="001E409F" w:rsidP="001E409F">
      <w:pPr>
        <w:jc w:val="both"/>
        <w:rPr>
          <w:sz w:val="22"/>
          <w:szCs w:val="22"/>
        </w:rPr>
      </w:pPr>
    </w:p>
    <w:p w:rsidR="001E409F" w:rsidRPr="001335CC" w:rsidRDefault="001E409F" w:rsidP="001E409F">
      <w:pPr>
        <w:jc w:val="both"/>
        <w:rPr>
          <w:sz w:val="22"/>
          <w:szCs w:val="22"/>
        </w:rPr>
      </w:pPr>
      <w:r w:rsidRPr="001335CC">
        <w:rPr>
          <w:sz w:val="22"/>
          <w:szCs w:val="22"/>
          <w:lang w:val="sr-Cyrl-CS"/>
        </w:rPr>
        <w:t>Све порезе и трошкове који произлазе из закљученог купопродајног уговора у целости сноси купац.</w:t>
      </w:r>
    </w:p>
    <w:p w:rsidR="001E409F" w:rsidRPr="001335CC" w:rsidRDefault="001E409F" w:rsidP="001E409F">
      <w:pPr>
        <w:jc w:val="both"/>
        <w:rPr>
          <w:sz w:val="22"/>
          <w:szCs w:val="22"/>
        </w:rPr>
      </w:pPr>
    </w:p>
    <w:p w:rsidR="001E409F" w:rsidRPr="001335CC" w:rsidRDefault="001E409F" w:rsidP="001E409F">
      <w:pPr>
        <w:jc w:val="both"/>
        <w:rPr>
          <w:sz w:val="22"/>
          <w:szCs w:val="22"/>
          <w:lang w:val="sr-Cyrl-CS"/>
        </w:rPr>
      </w:pPr>
    </w:p>
    <w:p w:rsidR="001E409F" w:rsidRPr="001335CC" w:rsidRDefault="001E409F" w:rsidP="001E409F">
      <w:pPr>
        <w:pStyle w:val="Standard"/>
        <w:jc w:val="both"/>
        <w:rPr>
          <w:sz w:val="22"/>
          <w:szCs w:val="22"/>
        </w:rPr>
      </w:pPr>
      <w:proofErr w:type="spellStart"/>
      <w:r w:rsidRPr="001335CC">
        <w:rPr>
          <w:sz w:val="22"/>
          <w:szCs w:val="22"/>
        </w:rPr>
        <w:t>Напомена</w:t>
      </w:r>
      <w:proofErr w:type="spellEnd"/>
      <w:r w:rsidRPr="001335CC">
        <w:rPr>
          <w:sz w:val="22"/>
          <w:szCs w:val="22"/>
        </w:rPr>
        <w:t xml:space="preserve">: </w:t>
      </w:r>
      <w:proofErr w:type="spellStart"/>
      <w:r w:rsidRPr="001335CC">
        <w:rPr>
          <w:sz w:val="22"/>
          <w:szCs w:val="22"/>
        </w:rPr>
        <w:t>Није</w:t>
      </w:r>
      <w:proofErr w:type="spellEnd"/>
      <w:r w:rsidRPr="001335CC">
        <w:rPr>
          <w:sz w:val="22"/>
          <w:szCs w:val="22"/>
        </w:rPr>
        <w:t xml:space="preserve"> </w:t>
      </w:r>
      <w:proofErr w:type="spellStart"/>
      <w:r w:rsidRPr="001335CC">
        <w:rPr>
          <w:sz w:val="22"/>
          <w:szCs w:val="22"/>
        </w:rPr>
        <w:t>дозвољено</w:t>
      </w:r>
      <w:proofErr w:type="spellEnd"/>
      <w:r w:rsidRPr="001335CC">
        <w:rPr>
          <w:sz w:val="22"/>
          <w:szCs w:val="22"/>
        </w:rPr>
        <w:t xml:space="preserve"> </w:t>
      </w:r>
      <w:proofErr w:type="spellStart"/>
      <w:r w:rsidRPr="001335CC">
        <w:rPr>
          <w:sz w:val="22"/>
          <w:szCs w:val="22"/>
        </w:rPr>
        <w:t>достављање</w:t>
      </w:r>
      <w:proofErr w:type="spellEnd"/>
      <w:r w:rsidRPr="001335CC">
        <w:rPr>
          <w:sz w:val="22"/>
          <w:szCs w:val="22"/>
        </w:rPr>
        <w:t xml:space="preserve"> </w:t>
      </w:r>
      <w:proofErr w:type="spellStart"/>
      <w:r w:rsidRPr="001335CC">
        <w:rPr>
          <w:sz w:val="22"/>
          <w:szCs w:val="22"/>
        </w:rPr>
        <w:t>оригинала</w:t>
      </w:r>
      <w:proofErr w:type="spellEnd"/>
      <w:r w:rsidRPr="001335CC">
        <w:rPr>
          <w:sz w:val="22"/>
          <w:szCs w:val="22"/>
        </w:rPr>
        <w:t xml:space="preserve"> </w:t>
      </w:r>
      <w:proofErr w:type="spellStart"/>
      <w:r w:rsidRPr="001335CC">
        <w:rPr>
          <w:sz w:val="22"/>
          <w:szCs w:val="22"/>
        </w:rPr>
        <w:t>банкарске</w:t>
      </w:r>
      <w:proofErr w:type="spellEnd"/>
      <w:r w:rsidRPr="001335CC">
        <w:rPr>
          <w:sz w:val="22"/>
          <w:szCs w:val="22"/>
        </w:rPr>
        <w:t xml:space="preserve"> </w:t>
      </w:r>
      <w:proofErr w:type="spellStart"/>
      <w:r w:rsidRPr="001335CC">
        <w:rPr>
          <w:sz w:val="22"/>
          <w:szCs w:val="22"/>
        </w:rPr>
        <w:t>гаранције</w:t>
      </w:r>
      <w:proofErr w:type="spellEnd"/>
      <w:r w:rsidRPr="001335CC">
        <w:rPr>
          <w:sz w:val="22"/>
          <w:szCs w:val="22"/>
        </w:rPr>
        <w:t xml:space="preserve"> </w:t>
      </w:r>
      <w:proofErr w:type="spellStart"/>
      <w:r w:rsidRPr="001335CC">
        <w:rPr>
          <w:sz w:val="22"/>
          <w:szCs w:val="22"/>
        </w:rPr>
        <w:t>пошиљком</w:t>
      </w:r>
      <w:proofErr w:type="spellEnd"/>
      <w:r w:rsidRPr="001335CC">
        <w:rPr>
          <w:sz w:val="22"/>
          <w:szCs w:val="22"/>
        </w:rPr>
        <w:t xml:space="preserve"> (</w:t>
      </w:r>
      <w:proofErr w:type="spellStart"/>
      <w:r w:rsidRPr="001335CC">
        <w:rPr>
          <w:sz w:val="22"/>
          <w:szCs w:val="22"/>
        </w:rPr>
        <w:t>обичном</w:t>
      </w:r>
      <w:proofErr w:type="spellEnd"/>
      <w:r w:rsidRPr="001335CC">
        <w:rPr>
          <w:sz w:val="22"/>
          <w:szCs w:val="22"/>
        </w:rPr>
        <w:t xml:space="preserve"> </w:t>
      </w:r>
      <w:proofErr w:type="spellStart"/>
      <w:r w:rsidRPr="001335CC">
        <w:rPr>
          <w:sz w:val="22"/>
          <w:szCs w:val="22"/>
        </w:rPr>
        <w:t>или</w:t>
      </w:r>
      <w:proofErr w:type="spellEnd"/>
      <w:r w:rsidRPr="001335CC">
        <w:rPr>
          <w:sz w:val="22"/>
          <w:szCs w:val="22"/>
        </w:rPr>
        <w:t xml:space="preserve"> </w:t>
      </w:r>
      <w:proofErr w:type="spellStart"/>
      <w:r w:rsidRPr="001335CC">
        <w:rPr>
          <w:sz w:val="22"/>
          <w:szCs w:val="22"/>
        </w:rPr>
        <w:t>препорученом</w:t>
      </w:r>
      <w:proofErr w:type="spellEnd"/>
      <w:r w:rsidRPr="001335CC">
        <w:rPr>
          <w:sz w:val="22"/>
          <w:szCs w:val="22"/>
        </w:rPr>
        <w:t xml:space="preserve">), </w:t>
      </w:r>
      <w:proofErr w:type="spellStart"/>
      <w:r w:rsidRPr="001335CC">
        <w:rPr>
          <w:sz w:val="22"/>
          <w:szCs w:val="22"/>
        </w:rPr>
        <w:t>путем</w:t>
      </w:r>
      <w:proofErr w:type="spellEnd"/>
      <w:r w:rsidRPr="001335CC">
        <w:rPr>
          <w:sz w:val="22"/>
          <w:szCs w:val="22"/>
        </w:rPr>
        <w:t xml:space="preserve"> </w:t>
      </w:r>
      <w:proofErr w:type="spellStart"/>
      <w:r w:rsidRPr="001335CC">
        <w:rPr>
          <w:sz w:val="22"/>
          <w:szCs w:val="22"/>
        </w:rPr>
        <w:t>факса</w:t>
      </w:r>
      <w:proofErr w:type="spellEnd"/>
      <w:r w:rsidRPr="001335CC">
        <w:rPr>
          <w:sz w:val="22"/>
          <w:szCs w:val="22"/>
        </w:rPr>
        <w:t xml:space="preserve">, mail-a </w:t>
      </w:r>
      <w:proofErr w:type="spellStart"/>
      <w:r w:rsidRPr="001335CC">
        <w:rPr>
          <w:sz w:val="22"/>
          <w:szCs w:val="22"/>
        </w:rPr>
        <w:t>или</w:t>
      </w:r>
      <w:proofErr w:type="spellEnd"/>
      <w:r w:rsidRPr="001335CC">
        <w:rPr>
          <w:sz w:val="22"/>
          <w:szCs w:val="22"/>
        </w:rPr>
        <w:t xml:space="preserve"> </w:t>
      </w:r>
      <w:proofErr w:type="spellStart"/>
      <w:r w:rsidRPr="001335CC">
        <w:rPr>
          <w:sz w:val="22"/>
          <w:szCs w:val="22"/>
        </w:rPr>
        <w:t>на</w:t>
      </w:r>
      <w:proofErr w:type="spellEnd"/>
      <w:r w:rsidRPr="001335CC">
        <w:rPr>
          <w:sz w:val="22"/>
          <w:szCs w:val="22"/>
        </w:rPr>
        <w:t xml:space="preserve"> </w:t>
      </w:r>
      <w:proofErr w:type="spellStart"/>
      <w:r w:rsidRPr="001335CC">
        <w:rPr>
          <w:sz w:val="22"/>
          <w:szCs w:val="22"/>
        </w:rPr>
        <w:t>други</w:t>
      </w:r>
      <w:proofErr w:type="spellEnd"/>
      <w:r w:rsidRPr="001335CC">
        <w:rPr>
          <w:sz w:val="22"/>
          <w:szCs w:val="22"/>
        </w:rPr>
        <w:t xml:space="preserve"> </w:t>
      </w:r>
      <w:proofErr w:type="spellStart"/>
      <w:r w:rsidRPr="001335CC">
        <w:rPr>
          <w:sz w:val="22"/>
          <w:szCs w:val="22"/>
        </w:rPr>
        <w:t>начин</w:t>
      </w:r>
      <w:proofErr w:type="spellEnd"/>
      <w:r w:rsidRPr="001335CC">
        <w:rPr>
          <w:sz w:val="22"/>
          <w:szCs w:val="22"/>
        </w:rPr>
        <w:t xml:space="preserve">, </w:t>
      </w:r>
      <w:proofErr w:type="spellStart"/>
      <w:r w:rsidRPr="001335CC">
        <w:rPr>
          <w:sz w:val="22"/>
          <w:szCs w:val="22"/>
        </w:rPr>
        <w:t>осим</w:t>
      </w:r>
      <w:proofErr w:type="spellEnd"/>
      <w:r w:rsidRPr="001335CC">
        <w:rPr>
          <w:sz w:val="22"/>
          <w:szCs w:val="22"/>
        </w:rPr>
        <w:t xml:space="preserve"> </w:t>
      </w:r>
      <w:proofErr w:type="spellStart"/>
      <w:r w:rsidRPr="001335CC">
        <w:rPr>
          <w:sz w:val="22"/>
          <w:szCs w:val="22"/>
        </w:rPr>
        <w:t>на</w:t>
      </w:r>
      <w:proofErr w:type="spellEnd"/>
      <w:r w:rsidRPr="001335CC">
        <w:rPr>
          <w:sz w:val="22"/>
          <w:szCs w:val="22"/>
        </w:rPr>
        <w:t xml:space="preserve"> </w:t>
      </w:r>
      <w:proofErr w:type="spellStart"/>
      <w:r w:rsidRPr="001335CC">
        <w:rPr>
          <w:sz w:val="22"/>
          <w:szCs w:val="22"/>
        </w:rPr>
        <w:t>начин</w:t>
      </w:r>
      <w:proofErr w:type="spellEnd"/>
      <w:r w:rsidRPr="001335CC">
        <w:rPr>
          <w:sz w:val="22"/>
          <w:szCs w:val="22"/>
        </w:rPr>
        <w:t xml:space="preserve"> </w:t>
      </w:r>
      <w:proofErr w:type="spellStart"/>
      <w:r w:rsidRPr="001335CC">
        <w:rPr>
          <w:sz w:val="22"/>
          <w:szCs w:val="22"/>
        </w:rPr>
        <w:t>прописан</w:t>
      </w:r>
      <w:proofErr w:type="spellEnd"/>
      <w:r w:rsidRPr="001335CC">
        <w:rPr>
          <w:sz w:val="22"/>
          <w:szCs w:val="22"/>
        </w:rPr>
        <w:t xml:space="preserve"> у </w:t>
      </w:r>
      <w:proofErr w:type="spellStart"/>
      <w:r w:rsidRPr="001335CC">
        <w:rPr>
          <w:sz w:val="22"/>
          <w:szCs w:val="22"/>
        </w:rPr>
        <w:t>тачки</w:t>
      </w:r>
      <w:proofErr w:type="spellEnd"/>
      <w:r w:rsidRPr="001335CC">
        <w:rPr>
          <w:sz w:val="22"/>
          <w:szCs w:val="22"/>
        </w:rPr>
        <w:t xml:space="preserve"> 2. </w:t>
      </w:r>
      <w:proofErr w:type="spellStart"/>
      <w:r w:rsidRPr="001335CC">
        <w:rPr>
          <w:sz w:val="22"/>
          <w:szCs w:val="22"/>
        </w:rPr>
        <w:t>Услова</w:t>
      </w:r>
      <w:proofErr w:type="spellEnd"/>
      <w:r w:rsidRPr="001335CC">
        <w:rPr>
          <w:sz w:val="22"/>
          <w:szCs w:val="22"/>
        </w:rPr>
        <w:t xml:space="preserve"> </w:t>
      </w:r>
      <w:proofErr w:type="spellStart"/>
      <w:r w:rsidRPr="001335CC">
        <w:rPr>
          <w:sz w:val="22"/>
          <w:szCs w:val="22"/>
        </w:rPr>
        <w:t>за</w:t>
      </w:r>
      <w:proofErr w:type="spellEnd"/>
      <w:r w:rsidRPr="001335CC">
        <w:rPr>
          <w:sz w:val="22"/>
          <w:szCs w:val="22"/>
        </w:rPr>
        <w:t xml:space="preserve"> </w:t>
      </w:r>
      <w:proofErr w:type="spellStart"/>
      <w:r w:rsidRPr="001335CC">
        <w:rPr>
          <w:sz w:val="22"/>
          <w:szCs w:val="22"/>
        </w:rPr>
        <w:t>стицање</w:t>
      </w:r>
      <w:proofErr w:type="spellEnd"/>
      <w:r w:rsidRPr="001335CC">
        <w:rPr>
          <w:sz w:val="22"/>
          <w:szCs w:val="22"/>
        </w:rPr>
        <w:t xml:space="preserve"> </w:t>
      </w:r>
      <w:proofErr w:type="spellStart"/>
      <w:r w:rsidRPr="001335CC">
        <w:rPr>
          <w:sz w:val="22"/>
          <w:szCs w:val="22"/>
        </w:rPr>
        <w:t>права</w:t>
      </w:r>
      <w:proofErr w:type="spellEnd"/>
      <w:r w:rsidRPr="001335CC">
        <w:rPr>
          <w:sz w:val="22"/>
          <w:szCs w:val="22"/>
        </w:rPr>
        <w:t xml:space="preserve"> </w:t>
      </w:r>
      <w:proofErr w:type="spellStart"/>
      <w:r w:rsidRPr="001335CC">
        <w:rPr>
          <w:sz w:val="22"/>
          <w:szCs w:val="22"/>
        </w:rPr>
        <w:t>за</w:t>
      </w:r>
      <w:proofErr w:type="spellEnd"/>
      <w:r w:rsidRPr="001335CC">
        <w:rPr>
          <w:sz w:val="22"/>
          <w:szCs w:val="22"/>
        </w:rPr>
        <w:t xml:space="preserve"> </w:t>
      </w:r>
      <w:proofErr w:type="spellStart"/>
      <w:r w:rsidRPr="001335CC">
        <w:rPr>
          <w:sz w:val="22"/>
          <w:szCs w:val="22"/>
        </w:rPr>
        <w:t>учешће</w:t>
      </w:r>
      <w:proofErr w:type="spellEnd"/>
      <w:r w:rsidRPr="001335CC">
        <w:rPr>
          <w:sz w:val="22"/>
          <w:szCs w:val="22"/>
        </w:rPr>
        <w:t xml:space="preserve"> </w:t>
      </w:r>
      <w:proofErr w:type="spellStart"/>
      <w:r w:rsidRPr="001335CC">
        <w:rPr>
          <w:sz w:val="22"/>
          <w:szCs w:val="22"/>
        </w:rPr>
        <w:t>из</w:t>
      </w:r>
      <w:proofErr w:type="spellEnd"/>
      <w:r w:rsidRPr="001335CC">
        <w:rPr>
          <w:sz w:val="22"/>
          <w:szCs w:val="22"/>
        </w:rPr>
        <w:t xml:space="preserve"> </w:t>
      </w:r>
      <w:proofErr w:type="spellStart"/>
      <w:r w:rsidRPr="001335CC">
        <w:rPr>
          <w:sz w:val="22"/>
          <w:szCs w:val="22"/>
        </w:rPr>
        <w:t>овог</w:t>
      </w:r>
      <w:proofErr w:type="spellEnd"/>
      <w:r w:rsidRPr="001335CC">
        <w:rPr>
          <w:sz w:val="22"/>
          <w:szCs w:val="22"/>
        </w:rPr>
        <w:t xml:space="preserve"> </w:t>
      </w:r>
      <w:proofErr w:type="spellStart"/>
      <w:r w:rsidRPr="001335CC">
        <w:rPr>
          <w:sz w:val="22"/>
          <w:szCs w:val="22"/>
        </w:rPr>
        <w:t>огласа</w:t>
      </w:r>
      <w:proofErr w:type="spellEnd"/>
      <w:r w:rsidRPr="001335CC">
        <w:rPr>
          <w:sz w:val="22"/>
          <w:szCs w:val="22"/>
        </w:rPr>
        <w:t>.</w:t>
      </w:r>
    </w:p>
    <w:p w:rsidR="001E409F" w:rsidRPr="001335CC" w:rsidRDefault="001E409F" w:rsidP="001E409F">
      <w:pPr>
        <w:pStyle w:val="Standard"/>
        <w:jc w:val="both"/>
        <w:rPr>
          <w:sz w:val="22"/>
          <w:szCs w:val="22"/>
        </w:rPr>
      </w:pPr>
    </w:p>
    <w:p w:rsidR="001E409F" w:rsidRPr="001335CC" w:rsidRDefault="001E409F" w:rsidP="001E409F">
      <w:pPr>
        <w:spacing w:line="276" w:lineRule="auto"/>
        <w:rPr>
          <w:color w:val="000000" w:themeColor="text1"/>
          <w:sz w:val="22"/>
          <w:szCs w:val="22"/>
          <w:lang w:val="sr-Cyrl-CS"/>
        </w:rPr>
      </w:pPr>
      <w:r w:rsidRPr="001335CC">
        <w:rPr>
          <w:color w:val="000000" w:themeColor="text1"/>
          <w:sz w:val="22"/>
          <w:szCs w:val="22"/>
        </w:rPr>
        <w:t>O</w:t>
      </w:r>
      <w:proofErr w:type="spellStart"/>
      <w:r w:rsidRPr="001335CC">
        <w:rPr>
          <w:color w:val="000000" w:themeColor="text1"/>
          <w:sz w:val="22"/>
          <w:szCs w:val="22"/>
          <w:lang w:val="sr-Cyrl-CS"/>
        </w:rPr>
        <w:t>влашћено</w:t>
      </w:r>
      <w:proofErr w:type="spellEnd"/>
      <w:r w:rsidRPr="001335CC">
        <w:rPr>
          <w:color w:val="000000" w:themeColor="text1"/>
          <w:sz w:val="22"/>
          <w:szCs w:val="22"/>
          <w:lang w:val="sr-Cyrl-CS"/>
        </w:rPr>
        <w:t xml:space="preserve"> лице:</w:t>
      </w:r>
      <w:r w:rsidRPr="001335CC">
        <w:rPr>
          <w:color w:val="000000" w:themeColor="text1"/>
          <w:sz w:val="22"/>
          <w:szCs w:val="22"/>
          <w:lang w:val="ru-RU"/>
        </w:rPr>
        <w:t xml:space="preserve"> повереник</w:t>
      </w:r>
      <w:r w:rsidRPr="001335CC">
        <w:rPr>
          <w:color w:val="000000" w:themeColor="text1"/>
          <w:sz w:val="22"/>
          <w:szCs w:val="22"/>
          <w:lang w:val="sr-Latn-CS"/>
        </w:rPr>
        <w:t xml:space="preserve"> </w:t>
      </w:r>
      <w:r w:rsidRPr="001335CC">
        <w:rPr>
          <w:color w:val="000000" w:themeColor="text1"/>
          <w:sz w:val="22"/>
          <w:szCs w:val="22"/>
          <w:lang w:val="sr-Cyrl-CS"/>
        </w:rPr>
        <w:t>Бранка Павлић, контакт телефон: 065/9-515-980</w:t>
      </w:r>
      <w:r w:rsidRPr="001335CC">
        <w:rPr>
          <w:color w:val="000000" w:themeColor="text1"/>
          <w:sz w:val="22"/>
          <w:szCs w:val="22"/>
          <w:lang w:val="ru-RU"/>
        </w:rPr>
        <w:t xml:space="preserve">, </w:t>
      </w:r>
      <w:r w:rsidRPr="001335CC">
        <w:rPr>
          <w:color w:val="000000" w:themeColor="text1"/>
          <w:sz w:val="22"/>
          <w:szCs w:val="22"/>
        </w:rPr>
        <w:t>e</w:t>
      </w:r>
      <w:r w:rsidRPr="001335CC">
        <w:rPr>
          <w:color w:val="000000" w:themeColor="text1"/>
          <w:sz w:val="22"/>
          <w:szCs w:val="22"/>
          <w:lang w:val="ru-RU"/>
        </w:rPr>
        <w:t>-</w:t>
      </w:r>
      <w:r w:rsidRPr="001335CC">
        <w:rPr>
          <w:color w:val="000000" w:themeColor="text1"/>
          <w:sz w:val="22"/>
          <w:szCs w:val="22"/>
        </w:rPr>
        <w:t>mail</w:t>
      </w:r>
      <w:r w:rsidRPr="001335CC">
        <w:rPr>
          <w:color w:val="000000" w:themeColor="text1"/>
          <w:sz w:val="22"/>
          <w:szCs w:val="22"/>
          <w:lang w:val="ru-RU"/>
        </w:rPr>
        <w:t xml:space="preserve">: </w:t>
      </w:r>
      <w:proofErr w:type="spellStart"/>
      <w:r w:rsidRPr="001335CC">
        <w:rPr>
          <w:color w:val="000000" w:themeColor="text1"/>
          <w:sz w:val="22"/>
          <w:szCs w:val="22"/>
          <w:lang w:val="sr-Latn-RS"/>
        </w:rPr>
        <w:t>brankapavlic</w:t>
      </w:r>
      <w:proofErr w:type="spellEnd"/>
      <w:r w:rsidRPr="001335CC">
        <w:rPr>
          <w:color w:val="000000" w:themeColor="text1"/>
          <w:sz w:val="22"/>
          <w:szCs w:val="22"/>
          <w:lang w:val="ru-RU"/>
        </w:rPr>
        <w:t>@</w:t>
      </w:r>
      <w:proofErr w:type="spellStart"/>
      <w:r w:rsidRPr="001335CC">
        <w:rPr>
          <w:color w:val="000000" w:themeColor="text1"/>
          <w:sz w:val="22"/>
          <w:szCs w:val="22"/>
        </w:rPr>
        <w:t>sbb</w:t>
      </w:r>
      <w:proofErr w:type="spellEnd"/>
      <w:r w:rsidRPr="001335CC">
        <w:rPr>
          <w:color w:val="000000" w:themeColor="text1"/>
          <w:sz w:val="22"/>
          <w:szCs w:val="22"/>
          <w:lang w:val="ru-RU"/>
        </w:rPr>
        <w:t>.</w:t>
      </w:r>
      <w:proofErr w:type="spellStart"/>
      <w:r w:rsidRPr="001335CC">
        <w:rPr>
          <w:color w:val="000000" w:themeColor="text1"/>
          <w:sz w:val="22"/>
          <w:szCs w:val="22"/>
        </w:rPr>
        <w:t>rs</w:t>
      </w:r>
      <w:proofErr w:type="spellEnd"/>
    </w:p>
    <w:p w:rsidR="001E409F" w:rsidRPr="001335CC" w:rsidRDefault="001E409F" w:rsidP="001E409F">
      <w:pPr>
        <w:spacing w:line="276" w:lineRule="auto"/>
        <w:jc w:val="both"/>
        <w:rPr>
          <w:b/>
          <w:color w:val="000000" w:themeColor="text1"/>
          <w:sz w:val="22"/>
          <w:szCs w:val="22"/>
          <w:lang w:val="ru-RU"/>
        </w:rPr>
      </w:pPr>
    </w:p>
    <w:bookmarkEnd w:id="0"/>
    <w:p w:rsidR="001E409F" w:rsidRPr="001335CC" w:rsidRDefault="001E409F" w:rsidP="001E409F">
      <w:pPr>
        <w:pStyle w:val="Heading3"/>
        <w:tabs>
          <w:tab w:val="left" w:pos="545"/>
          <w:tab w:val="left" w:pos="546"/>
        </w:tabs>
        <w:spacing w:before="70"/>
        <w:ind w:left="545"/>
        <w:rPr>
          <w:color w:val="000000" w:themeColor="text1"/>
          <w:sz w:val="22"/>
          <w:szCs w:val="22"/>
          <w:lang w:val="ru-RU"/>
        </w:rPr>
      </w:pPr>
    </w:p>
    <w:p w:rsidR="0078320D" w:rsidRDefault="0078320D"/>
    <w:sectPr w:rsidR="0078320D" w:rsidSect="0037061C">
      <w:pgSz w:w="11910" w:h="16840"/>
      <w:pgMar w:top="1701" w:right="1020" w:bottom="993"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0CF1"/>
    <w:multiLevelType w:val="hybridMultilevel"/>
    <w:tmpl w:val="3884AB26"/>
    <w:lvl w:ilvl="0" w:tplc="57D04018">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C733534"/>
    <w:multiLevelType w:val="hybridMultilevel"/>
    <w:tmpl w:val="9DE2554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9F"/>
    <w:rsid w:val="00190824"/>
    <w:rsid w:val="001E409F"/>
    <w:rsid w:val="0027236E"/>
    <w:rsid w:val="0037061C"/>
    <w:rsid w:val="004F06C6"/>
    <w:rsid w:val="0078320D"/>
    <w:rsid w:val="009245B7"/>
    <w:rsid w:val="009B6C87"/>
    <w:rsid w:val="00A66A4D"/>
    <w:rsid w:val="00EF6B4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80546-908A-46AA-9AE6-9ACC7AA4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09F"/>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1"/>
    <w:qFormat/>
    <w:rsid w:val="001E409F"/>
    <w:pPr>
      <w:widowControl w:val="0"/>
      <w:ind w:left="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E409F"/>
    <w:rPr>
      <w:rFonts w:ascii="Times New Roman" w:eastAsia="Times New Roman" w:hAnsi="Times New Roman" w:cs="Times New Roman"/>
      <w:b/>
      <w:bCs/>
      <w:sz w:val="24"/>
      <w:szCs w:val="24"/>
      <w:lang w:val="en-US"/>
    </w:rPr>
  </w:style>
  <w:style w:type="paragraph" w:styleId="ListParagraph">
    <w:name w:val="List Paragraph"/>
    <w:basedOn w:val="Normal"/>
    <w:qFormat/>
    <w:rsid w:val="001E409F"/>
    <w:pPr>
      <w:ind w:left="720"/>
      <w:contextualSpacing/>
    </w:pPr>
  </w:style>
  <w:style w:type="paragraph" w:customStyle="1" w:styleId="Standard">
    <w:name w:val="Standard"/>
    <w:rsid w:val="001E409F"/>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AA. Androvic</dc:creator>
  <cp:keywords/>
  <dc:description/>
  <cp:lastModifiedBy>Igor ID. Draskic</cp:lastModifiedBy>
  <cp:revision>2</cp:revision>
  <cp:lastPrinted>2020-01-14T08:22:00Z</cp:lastPrinted>
  <dcterms:created xsi:type="dcterms:W3CDTF">2020-02-03T07:31:00Z</dcterms:created>
  <dcterms:modified xsi:type="dcterms:W3CDTF">2020-02-03T07:31:00Z</dcterms:modified>
</cp:coreProperties>
</file>